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EAF7" w14:textId="77777777" w:rsidR="00E870E0" w:rsidRDefault="00000000">
      <w:pPr>
        <w:spacing w:line="480" w:lineRule="exact"/>
        <w:ind w:leftChars="-258" w:left="-542" w:rightChars="-498" w:right="-1046" w:firstLineChars="300" w:firstLine="964"/>
        <w:rPr>
          <w:rFonts w:ascii="Cambria" w:hAnsi="Cambria"/>
          <w:b/>
          <w:bCs/>
          <w:szCs w:val="21"/>
        </w:rPr>
      </w:pPr>
      <w:r>
        <w:rPr>
          <w:rFonts w:ascii="宋体" w:hAnsi="宋体" w:hint="eastAsia"/>
          <w:b/>
          <w:sz w:val="32"/>
          <w:szCs w:val="32"/>
        </w:rPr>
        <w:t>上海市奉贤区建筑工程优质结构检查评分表（现场质保条件）</w:t>
      </w:r>
      <w:r>
        <w:rPr>
          <w:rFonts w:ascii="Cambria" w:hAnsi="Cambria" w:hint="eastAsia"/>
          <w:b/>
          <w:bCs/>
          <w:szCs w:val="21"/>
        </w:rPr>
        <w:t>建筑表</w:t>
      </w:r>
      <w:r>
        <w:rPr>
          <w:rFonts w:ascii="Cambria" w:hAnsi="Cambria" w:hint="eastAsia"/>
          <w:b/>
          <w:bCs/>
          <w:szCs w:val="21"/>
        </w:rPr>
        <w:t>1</w:t>
      </w:r>
    </w:p>
    <w:p w14:paraId="6613AAA1" w14:textId="77777777" w:rsidR="00E870E0" w:rsidRDefault="00000000">
      <w:pPr>
        <w:spacing w:line="480" w:lineRule="exact"/>
        <w:ind w:rightChars="-498" w:right="-1046" w:firstLineChars="1000" w:firstLine="3213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装配式混凝土结构工程</w:t>
      </w:r>
    </w:p>
    <w:p w14:paraId="347802DF" w14:textId="6FAC8D56" w:rsidR="00E870E0" w:rsidRDefault="00000000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>
        <w:rPr>
          <w:rFonts w:hint="eastAsia"/>
        </w:rPr>
        <w:t>工程名称：</w:t>
      </w:r>
      <w:r>
        <w:rPr>
          <w:u w:val="single"/>
        </w:rPr>
        <w:tab/>
      </w:r>
      <w:r>
        <w:rPr>
          <w:rFonts w:hint="eastAsia"/>
          <w:u w:val="single"/>
        </w:rPr>
        <w:t xml:space="preserve"> </w:t>
      </w:r>
      <w:r w:rsidR="00B14830">
        <w:rPr>
          <w:rFonts w:hint="eastAsia"/>
          <w:u w:val="single"/>
        </w:rPr>
        <w:t xml:space="preserve">                                                   </w:t>
      </w:r>
      <w:r>
        <w:tab/>
      </w:r>
      <w:r>
        <w:tab/>
      </w:r>
      <w:r>
        <w:rPr>
          <w:rFonts w:hint="eastAsia"/>
        </w:rPr>
        <w:t>检查部位：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</w:rPr>
        <w:t xml:space="preserve">                     </w:t>
      </w:r>
    </w:p>
    <w:p w14:paraId="489F2DE1" w14:textId="12CFF8B7" w:rsidR="00E870E0" w:rsidRPr="00356E6F" w:rsidRDefault="00000000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356E6F">
        <w:rPr>
          <w:rFonts w:hint="eastAsia"/>
        </w:rPr>
        <w:t>施工单位：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</w:t>
      </w:r>
      <w:r w:rsidR="00B14830">
        <w:rPr>
          <w:rFonts w:hint="eastAsia"/>
          <w:u w:val="single"/>
        </w:rPr>
        <w:t xml:space="preserve">                  </w:t>
      </w:r>
      <w:r w:rsidRPr="00356E6F">
        <w:rPr>
          <w:rFonts w:hint="eastAsia"/>
          <w:u w:val="single"/>
        </w:rPr>
        <w:t xml:space="preserve">       </w:t>
      </w:r>
      <w:r w:rsidR="000F417D">
        <w:rPr>
          <w:rFonts w:hint="eastAsia"/>
          <w:u w:val="single"/>
        </w:rPr>
        <w:t xml:space="preserve">  </w:t>
      </w:r>
      <w:r w:rsidRPr="00356E6F">
        <w:rPr>
          <w:u w:val="single"/>
        </w:rPr>
        <w:tab/>
      </w:r>
      <w:r w:rsidRPr="00356E6F">
        <w:rPr>
          <w:rFonts w:hint="eastAsia"/>
        </w:rPr>
        <w:t>检查人员（签名）：</w:t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       </w:t>
      </w:r>
      <w:r w:rsidR="000F417D">
        <w:rPr>
          <w:rFonts w:hint="eastAsia"/>
          <w:u w:val="single"/>
        </w:rPr>
        <w:t xml:space="preserve">  </w:t>
      </w:r>
      <w:r w:rsidRPr="00356E6F">
        <w:rPr>
          <w:rFonts w:hint="eastAsia"/>
          <w:u w:val="single"/>
        </w:rPr>
        <w:t xml:space="preserve">    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  <w:r w:rsidRPr="00356E6F">
        <w:rPr>
          <w:rFonts w:hint="eastAsia"/>
        </w:rPr>
        <w:t>检查日期：</w:t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          </w:t>
      </w:r>
      <w:r w:rsidR="000F417D">
        <w:rPr>
          <w:rFonts w:hint="eastAsia"/>
          <w:u w:val="single"/>
        </w:rPr>
        <w:t xml:space="preserve">  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</w:p>
    <w:tbl>
      <w:tblPr>
        <w:tblpPr w:leftFromText="180" w:rightFromText="180" w:vertAnchor="text" w:horzAnchor="page" w:tblpX="984" w:tblpY="464"/>
        <w:tblOverlap w:val="never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724"/>
        <w:gridCol w:w="4253"/>
        <w:gridCol w:w="887"/>
        <w:gridCol w:w="903"/>
        <w:gridCol w:w="709"/>
        <w:gridCol w:w="1949"/>
      </w:tblGrid>
      <w:tr w:rsidR="00356E6F" w:rsidRPr="00356E6F" w14:paraId="3529B7C6" w14:textId="77777777">
        <w:trPr>
          <w:trHeight w:val="56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8278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1B14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检查项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3A10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扣分项目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65A8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扣分标准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C421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否决项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E976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应得分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902F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检查及扣分情况</w:t>
            </w:r>
          </w:p>
        </w:tc>
      </w:tr>
      <w:tr w:rsidR="00356E6F" w:rsidRPr="00356E6F" w14:paraId="0893C0B2" w14:textId="77777777">
        <w:trPr>
          <w:trHeight w:val="45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77767" w14:textId="77777777" w:rsidR="00E870E0" w:rsidRPr="00356E6F" w:rsidRDefault="00000000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356E6F">
              <w:rPr>
                <w:rFonts w:asciiTheme="majorEastAsia" w:eastAsiaTheme="majorEastAsia" w:hAnsiTheme="majorEastAsia" w:cs="宋体"/>
                <w:kern w:val="0"/>
                <w:szCs w:val="21"/>
              </w:rPr>
              <w:t>1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07FFA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设计</w:t>
            </w:r>
          </w:p>
          <w:p w14:paraId="4D01665C" w14:textId="77777777" w:rsidR="00E870E0" w:rsidRPr="00356E6F" w:rsidRDefault="00000000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文件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9EB7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无预制装配式结构工程深化设计文件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F707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88EC3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对工程本体可能存在的重大风险控制未进行专项设计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674BD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57D08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3353725E" w14:textId="77777777">
        <w:trPr>
          <w:trHeight w:val="567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642D1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55473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7399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专项图纸会审记录、设计交底、设计变更不齐全，重大变更的未重新送审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720A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72639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B1B56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A74C6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58E67AE2" w14:textId="77777777">
        <w:trPr>
          <w:trHeight w:val="567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F40C4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741A5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EEEB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堆场加固、构件堆放架体、构件吊点、施工设施设备附墙,附着设施等涉及工程结构安全的施工方案未经设计单位核定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87DC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A7DDD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4724E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90372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32AA53D0" w14:textId="77777777">
        <w:trPr>
          <w:trHeight w:val="567"/>
        </w:trPr>
        <w:tc>
          <w:tcPr>
            <w:tcW w:w="4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AFB45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EBFC7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施工组织设计及施工方案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4BCE" w14:textId="77777777" w:rsidR="00E870E0" w:rsidRPr="00356E6F" w:rsidRDefault="00000000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施工单位技术负责人、监理单位总监审查签字手续不齐全</w:t>
            </w:r>
            <w:r w:rsidRPr="00356E6F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8932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00DDE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无施工</w:t>
            </w:r>
            <w:r w:rsidRPr="00356E6F">
              <w:rPr>
                <w:rFonts w:ascii="宋体" w:hAnsi="宋体" w:cs="宋体"/>
                <w:kern w:val="0"/>
                <w:szCs w:val="21"/>
              </w:rPr>
              <w:t>组织设计和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危险性</w:t>
            </w:r>
            <w:r w:rsidRPr="00356E6F">
              <w:rPr>
                <w:rFonts w:ascii="宋体" w:hAnsi="宋体" w:cs="宋体"/>
                <w:kern w:val="0"/>
                <w:szCs w:val="21"/>
              </w:rPr>
              <w:t>较大的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分</w:t>
            </w:r>
            <w:r w:rsidRPr="00356E6F">
              <w:rPr>
                <w:rFonts w:ascii="宋体" w:hAnsi="宋体" w:cs="宋体"/>
                <w:kern w:val="0"/>
                <w:szCs w:val="21"/>
              </w:rPr>
              <w:t>部、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分</w:t>
            </w:r>
            <w:r w:rsidRPr="00356E6F">
              <w:rPr>
                <w:rFonts w:ascii="宋体" w:hAnsi="宋体" w:cs="宋体"/>
                <w:kern w:val="0"/>
                <w:szCs w:val="21"/>
              </w:rPr>
              <w:t>项工程施工方案</w:t>
            </w:r>
          </w:p>
          <w:p w14:paraId="34D48C01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EFF76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D1C8E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6FD3013A" w14:textId="77777777">
        <w:trPr>
          <w:trHeight w:val="567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7B916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6522F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6950" w14:textId="77777777" w:rsidR="00E870E0" w:rsidRPr="00356E6F" w:rsidRDefault="00000000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施组、专项施工方案不齐全及内容和交底不完善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2F0F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3170C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A3CB4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90D6E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51754591" w14:textId="77777777">
        <w:trPr>
          <w:trHeight w:val="567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B0E59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108DD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25FF" w14:textId="77777777" w:rsidR="00E870E0" w:rsidRPr="00356E6F" w:rsidRDefault="00000000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对于按规定经专家技术评审的专项施工方案未有效实施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FE6B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CE598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4D8A5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0AD0F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34EEE408" w14:textId="77777777">
        <w:trPr>
          <w:trHeight w:val="567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00B2C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EFDD2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3E36" w14:textId="77777777" w:rsidR="00E870E0" w:rsidRPr="00356E6F" w:rsidRDefault="00000000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运输道路、堆放场加固、构件堆放架体、构件吊点、施工设施设备附墙、附着设施等工程结构的安全的施工方案未经设计单位确认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4E9E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5～2</w:t>
            </w: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171B3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26D8D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D095D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2FAE8D1D" w14:textId="77777777">
        <w:trPr>
          <w:trHeight w:val="567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F322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9DC8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4702" w14:textId="77777777" w:rsidR="00E870E0" w:rsidRPr="00356E6F" w:rsidRDefault="00000000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施工关键岗位人员未持证上岗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A467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97EA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10F9B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52177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1950E657" w14:textId="77777777">
        <w:trPr>
          <w:trHeight w:val="567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289EC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69D31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材料管理情况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6C3C" w14:textId="77777777" w:rsidR="00E870E0" w:rsidRPr="00356E6F" w:rsidRDefault="00000000">
            <w:pPr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356E6F">
              <w:rPr>
                <w:rFonts w:ascii="宋体" w:hAnsi="宋体" w:cs="宋体" w:hint="eastAsia"/>
                <w:kern w:val="0"/>
                <w:szCs w:val="21"/>
              </w:rPr>
              <w:t>材料台帐制作</w:t>
            </w:r>
            <w:proofErr w:type="gramEnd"/>
            <w:r w:rsidRPr="00356E6F">
              <w:rPr>
                <w:rFonts w:ascii="宋体" w:hAnsi="宋体" w:cs="宋体" w:hint="eastAsia"/>
                <w:kern w:val="0"/>
                <w:szCs w:val="21"/>
              </w:rPr>
              <w:t>与工程实际进度不符合，材料存在未检先用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0230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94253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C0695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8AEB9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2A4EDB4C" w14:textId="77777777">
        <w:trPr>
          <w:trHeight w:val="567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80006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470F8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7129" w14:textId="77777777" w:rsidR="00E870E0" w:rsidRPr="00356E6F" w:rsidRDefault="00000000">
            <w:pPr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356E6F">
              <w:rPr>
                <w:rFonts w:ascii="宋体" w:hAnsi="宋体" w:cs="宋体" w:hint="eastAsia"/>
                <w:kern w:val="0"/>
                <w:szCs w:val="21"/>
              </w:rPr>
              <w:t>材料台</w:t>
            </w:r>
            <w:proofErr w:type="gramEnd"/>
            <w:r w:rsidRPr="00356E6F">
              <w:rPr>
                <w:rFonts w:ascii="宋体" w:hAnsi="宋体" w:cs="宋体" w:hint="eastAsia"/>
                <w:kern w:val="0"/>
                <w:szCs w:val="21"/>
              </w:rPr>
              <w:t>帐与现场材料质量说明书不一致，进场验收记录不符要求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2A9C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60287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CBB6B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42A4F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5CBE17F1" w14:textId="77777777">
        <w:trPr>
          <w:trHeight w:val="567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56682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D0A12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C817" w14:textId="77777777" w:rsidR="00E870E0" w:rsidRPr="00356E6F" w:rsidRDefault="00000000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 xml:space="preserve">混凝土空心砌块、混凝土多孔砖、加气砌块等产品露天存放无防雨措施        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6AA2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29F9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AC960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90714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652AA7B0" w14:textId="77777777">
        <w:trPr>
          <w:trHeight w:val="567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52F55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73072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38C8" w14:textId="77777777" w:rsidR="00E870E0" w:rsidRPr="00356E6F" w:rsidRDefault="00000000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预制构件堆场设置不合理，堆放不符合要求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17D8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C012D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2C263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04D0D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6B771240" w14:textId="77777777">
        <w:trPr>
          <w:trHeight w:val="567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B8F6C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E277A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059B" w14:textId="77777777" w:rsidR="00E870E0" w:rsidRPr="00356E6F" w:rsidRDefault="00000000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套筒灌浆料、座浆料等产品存放不符合要求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940E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338DB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C8136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D1955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20ECC667" w14:textId="77777777">
        <w:trPr>
          <w:trHeight w:val="567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2B868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6B825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4DFB" w14:textId="77777777" w:rsidR="00E870E0" w:rsidRPr="00356E6F" w:rsidRDefault="00000000">
            <w:pPr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356E6F">
              <w:rPr>
                <w:rFonts w:ascii="宋体" w:hAnsi="宋体" w:cs="宋体" w:hint="eastAsia"/>
                <w:kern w:val="0"/>
                <w:szCs w:val="21"/>
              </w:rPr>
              <w:t>无试块</w:t>
            </w:r>
            <w:proofErr w:type="gramEnd"/>
            <w:r w:rsidRPr="00356E6F">
              <w:rPr>
                <w:rFonts w:ascii="宋体" w:hAnsi="宋体" w:cs="宋体" w:hint="eastAsia"/>
                <w:kern w:val="0"/>
                <w:szCs w:val="21"/>
              </w:rPr>
              <w:t>制作记录、同条件试块养护记录、无效试</w:t>
            </w:r>
            <w:proofErr w:type="gramStart"/>
            <w:r w:rsidRPr="00356E6F">
              <w:rPr>
                <w:rFonts w:ascii="宋体" w:hAnsi="宋体" w:cs="宋体" w:hint="eastAsia"/>
                <w:kern w:val="0"/>
                <w:szCs w:val="21"/>
              </w:rPr>
              <w:t>块报告</w:t>
            </w:r>
            <w:proofErr w:type="gramEnd"/>
            <w:r w:rsidRPr="00356E6F">
              <w:rPr>
                <w:rFonts w:ascii="宋体" w:hAnsi="宋体" w:cs="宋体" w:hint="eastAsia"/>
                <w:kern w:val="0"/>
                <w:szCs w:val="21"/>
              </w:rPr>
              <w:t>记录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476D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223A5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9078A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B455A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3A4BC1A2" w14:textId="77777777">
        <w:trPr>
          <w:trHeight w:val="567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2A14D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A728D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E240" w14:textId="77777777" w:rsidR="00E870E0" w:rsidRPr="00356E6F" w:rsidRDefault="00000000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取样员、</w:t>
            </w:r>
            <w:proofErr w:type="gramStart"/>
            <w:r w:rsidRPr="00356E6F">
              <w:rPr>
                <w:rFonts w:ascii="宋体" w:hAnsi="宋体" w:cs="宋体" w:hint="eastAsia"/>
                <w:kern w:val="0"/>
                <w:szCs w:val="21"/>
              </w:rPr>
              <w:t>见证员试件</w:t>
            </w:r>
            <w:proofErr w:type="gramEnd"/>
            <w:r w:rsidRPr="00356E6F">
              <w:rPr>
                <w:rFonts w:ascii="宋体" w:hAnsi="宋体" w:cs="宋体" w:hint="eastAsia"/>
                <w:kern w:val="0"/>
                <w:szCs w:val="21"/>
              </w:rPr>
              <w:t>取样、制样、养护</w:t>
            </w:r>
            <w:proofErr w:type="gramStart"/>
            <w:r w:rsidRPr="00356E6F">
              <w:rPr>
                <w:rFonts w:ascii="宋体" w:hAnsi="宋体" w:cs="宋体" w:hint="eastAsia"/>
                <w:kern w:val="0"/>
                <w:szCs w:val="21"/>
              </w:rPr>
              <w:t>样管理</w:t>
            </w:r>
            <w:proofErr w:type="gramEnd"/>
            <w:r w:rsidRPr="00356E6F">
              <w:rPr>
                <w:rFonts w:ascii="宋体" w:hAnsi="宋体" w:cs="宋体" w:hint="eastAsia"/>
                <w:kern w:val="0"/>
                <w:szCs w:val="21"/>
              </w:rPr>
              <w:t>不规范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827A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835D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7DA1F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9F631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1A5AABB3" w14:textId="77777777">
        <w:trPr>
          <w:trHeight w:val="567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00E1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7D70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DA94" w14:textId="77777777" w:rsidR="00E870E0" w:rsidRPr="00356E6F" w:rsidRDefault="00000000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建设工程检测报告确认证明不齐全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6511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36CB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19A15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27A3D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64BD671B" w14:textId="77777777">
        <w:trPr>
          <w:trHeight w:val="567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A170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D65E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测量仪器及计量器具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2990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在检定有效期外使用测量仪器及计量器具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CFBB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8A384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9907F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B4BB7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3565FD22" w14:textId="77777777">
        <w:trPr>
          <w:trHeight w:val="567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9643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5D1E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79DC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计量、校验证书与实物不一致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16E1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836D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CB638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9337B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5C942880" w14:textId="77777777">
        <w:trPr>
          <w:trHeight w:val="567"/>
        </w:trPr>
        <w:tc>
          <w:tcPr>
            <w:tcW w:w="99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9E6A88" w14:textId="77777777" w:rsidR="00E870E0" w:rsidRPr="00356E6F" w:rsidRDefault="00000000">
            <w:pPr>
              <w:spacing w:line="480" w:lineRule="exact"/>
              <w:ind w:leftChars="-258" w:left="-542" w:rightChars="-498" w:right="-1046" w:firstLineChars="200" w:firstLine="562"/>
              <w:rPr>
                <w:rFonts w:ascii="宋体" w:hAnsi="宋体" w:hint="eastAsia"/>
                <w:b/>
                <w:sz w:val="28"/>
                <w:szCs w:val="28"/>
              </w:rPr>
            </w:pPr>
            <w:r w:rsidRPr="00356E6F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续表</w:t>
            </w:r>
          </w:p>
          <w:p w14:paraId="5F574C41" w14:textId="77777777" w:rsidR="00E870E0" w:rsidRPr="00356E6F" w:rsidRDefault="00000000">
            <w:pPr>
              <w:spacing w:line="480" w:lineRule="exact"/>
              <w:ind w:rightChars="-498" w:right="-1046" w:firstLineChars="100" w:firstLine="321"/>
              <w:rPr>
                <w:rFonts w:ascii="Cambria" w:hAnsi="Cambria"/>
                <w:b/>
                <w:bCs/>
                <w:szCs w:val="21"/>
              </w:rPr>
            </w:pPr>
            <w:r w:rsidRPr="00356E6F">
              <w:rPr>
                <w:rFonts w:ascii="宋体" w:hAnsi="宋体" w:hint="eastAsia"/>
                <w:b/>
                <w:sz w:val="32"/>
                <w:szCs w:val="32"/>
              </w:rPr>
              <w:t>上海市奉贤区建筑工程优质结构检查评分表（现场质保条件）</w:t>
            </w:r>
            <w:r w:rsidRPr="00356E6F">
              <w:rPr>
                <w:rFonts w:ascii="Cambria" w:hAnsi="Cambria" w:hint="eastAsia"/>
                <w:b/>
                <w:bCs/>
                <w:szCs w:val="21"/>
              </w:rPr>
              <w:t>建筑表</w:t>
            </w:r>
            <w:r w:rsidRPr="00356E6F">
              <w:rPr>
                <w:rFonts w:ascii="Cambria" w:hAnsi="Cambria" w:hint="eastAsia"/>
                <w:b/>
                <w:bCs/>
                <w:szCs w:val="21"/>
              </w:rPr>
              <w:t>1</w:t>
            </w:r>
          </w:p>
          <w:p w14:paraId="7407A5FE" w14:textId="77777777" w:rsidR="00E870E0" w:rsidRPr="00356E6F" w:rsidRDefault="00000000">
            <w:pPr>
              <w:spacing w:line="480" w:lineRule="exact"/>
              <w:ind w:leftChars="-258" w:left="-542" w:rightChars="-498" w:right="-1046" w:firstLineChars="1200" w:firstLine="3855"/>
              <w:rPr>
                <w:rFonts w:ascii="宋体" w:hAnsi="宋体" w:hint="eastAsia"/>
                <w:b/>
                <w:sz w:val="32"/>
                <w:szCs w:val="32"/>
              </w:rPr>
            </w:pPr>
            <w:r w:rsidRPr="00356E6F">
              <w:rPr>
                <w:rFonts w:ascii="宋体" w:hAnsi="宋体" w:hint="eastAsia"/>
                <w:b/>
                <w:sz w:val="32"/>
                <w:szCs w:val="32"/>
              </w:rPr>
              <w:t>装配式混凝土结构工程</w:t>
            </w:r>
          </w:p>
          <w:p w14:paraId="02D2766F" w14:textId="77777777" w:rsidR="00E870E0" w:rsidRPr="00356E6F" w:rsidRDefault="00E870E0">
            <w:pPr>
              <w:spacing w:line="480" w:lineRule="exact"/>
              <w:ind w:leftChars="-258" w:left="-542" w:rightChars="-498" w:right="-1046" w:firstLineChars="200" w:firstLine="420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08963D60" w14:textId="77777777">
        <w:trPr>
          <w:trHeight w:val="56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F8F0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F640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检查项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3E9F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扣分项目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E6A6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扣分标准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E34A6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否决项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35FC9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应得分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4BF4E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检查及扣分情况</w:t>
            </w:r>
          </w:p>
        </w:tc>
      </w:tr>
      <w:tr w:rsidR="00356E6F" w:rsidRPr="00356E6F" w14:paraId="62CD0A82" w14:textId="77777777">
        <w:trPr>
          <w:trHeight w:val="567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62D4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356E6F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9AE5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标准养护室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50FF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养护室面积、设施等不符合本市规定的要求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334C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AC046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670FB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E17BF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7F4845D4" w14:textId="77777777">
        <w:trPr>
          <w:trHeight w:val="567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ABA0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9FE0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B8B1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试块制作不符合规范和有关规定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042E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0A19F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409CB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0C83A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6F8C7E9B" w14:textId="77777777">
        <w:trPr>
          <w:trHeight w:val="567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8511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02BF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5F87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未按规定做好试块收发、标准养护室（箱）温度、湿度等相关记录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7091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A0F1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61111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C1684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5336B4FF" w14:textId="77777777">
        <w:trPr>
          <w:trHeight w:val="567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F8070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  <w:p w14:paraId="6188899D" w14:textId="77777777" w:rsidR="00E870E0" w:rsidRPr="00356E6F" w:rsidRDefault="00E870E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A299B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其他</w:t>
            </w:r>
          </w:p>
          <w:p w14:paraId="6F82639F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检查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7F25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永久水准点和沉降观测点的设置不符合规范及设计要求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BAA6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AB888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无分部、分项质量验收证明□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0BB80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C8E11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7F7B49B8" w14:textId="77777777">
        <w:trPr>
          <w:trHeight w:val="567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B833B" w14:textId="77777777" w:rsidR="00E870E0" w:rsidRPr="00356E6F" w:rsidRDefault="00E870E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8AC70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F7F6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bCs/>
                <w:kern w:val="0"/>
                <w:szCs w:val="21"/>
              </w:rPr>
              <w:t>分部、分项工程质量验收证明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（桩基、基础、主体结构）不齐全或不完整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F351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BE996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9DE7C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6501E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4915B2D1" w14:textId="77777777">
        <w:trPr>
          <w:trHeight w:val="567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82794" w14:textId="77777777" w:rsidR="00E870E0" w:rsidRPr="00356E6F" w:rsidRDefault="00E870E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18EBB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6345" w14:textId="77777777" w:rsidR="00E870E0" w:rsidRPr="00356E6F" w:rsidRDefault="00000000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 xml:space="preserve">深化设计采用建筑模型(BIM)技术，构件生产有驻厂监理，出厂有二维码或芯片   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8340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4AE16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9EF8E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01143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466E79AA" w14:textId="77777777">
        <w:trPr>
          <w:trHeight w:val="567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F6BB5" w14:textId="77777777" w:rsidR="00E870E0" w:rsidRPr="00356E6F" w:rsidRDefault="00E870E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04549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8829" w14:textId="77777777" w:rsidR="00E870E0" w:rsidRPr="00356E6F" w:rsidRDefault="00000000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 xml:space="preserve">现场灌浆、吊装有旁站、有影像资料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0B37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2A545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A524B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CA97B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06D12D3B" w14:textId="77777777">
        <w:trPr>
          <w:trHeight w:val="567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C3615" w14:textId="77777777" w:rsidR="00E870E0" w:rsidRPr="00356E6F" w:rsidRDefault="00E870E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DE7E6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F096" w14:textId="77777777" w:rsidR="00E870E0" w:rsidRPr="00356E6F" w:rsidRDefault="00000000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 xml:space="preserve">应用BIM技术，实施精细化管理   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7B5F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4DA37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16255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80FF5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34BA2A2D" w14:textId="77777777">
        <w:trPr>
          <w:trHeight w:val="567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AB4DC" w14:textId="77777777" w:rsidR="00E870E0" w:rsidRPr="00356E6F" w:rsidRDefault="00E870E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FBD46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34E6" w14:textId="77777777" w:rsidR="00E870E0" w:rsidRPr="00356E6F" w:rsidRDefault="00000000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 xml:space="preserve">现场有样板间施工   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4BFA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2EDFF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25D1D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40D88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43BB27E3" w14:textId="77777777">
        <w:trPr>
          <w:trHeight w:val="567"/>
        </w:trPr>
        <w:tc>
          <w:tcPr>
            <w:tcW w:w="99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F2A6" w14:textId="77777777" w:rsidR="00E870E0" w:rsidRPr="00356E6F" w:rsidRDefault="00000000">
            <w:pPr>
              <w:widowControl/>
              <w:ind w:right="42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合计得分：</w:t>
            </w:r>
          </w:p>
        </w:tc>
      </w:tr>
    </w:tbl>
    <w:p w14:paraId="356215EC" w14:textId="77777777" w:rsidR="00E870E0" w:rsidRPr="00356E6F" w:rsidRDefault="00E870E0">
      <w:pPr>
        <w:spacing w:beforeLines="50" w:before="156" w:afterLines="50" w:after="156" w:line="360" w:lineRule="auto"/>
        <w:jc w:val="center"/>
        <w:rPr>
          <w:rFonts w:ascii="宋体" w:hAnsi="宋体" w:hint="eastAsia"/>
          <w:b/>
          <w:sz w:val="32"/>
          <w:szCs w:val="32"/>
        </w:rPr>
      </w:pPr>
      <w:bookmarkStart w:id="0" w:name="_Toc371013536"/>
    </w:p>
    <w:p w14:paraId="0EEFCD1D" w14:textId="77777777" w:rsidR="00E870E0" w:rsidRPr="00356E6F" w:rsidRDefault="00E870E0">
      <w:pPr>
        <w:spacing w:beforeLines="50" w:before="156" w:afterLines="50" w:after="156" w:line="360" w:lineRule="auto"/>
        <w:jc w:val="center"/>
        <w:rPr>
          <w:rFonts w:ascii="宋体" w:hAnsi="宋体" w:hint="eastAsia"/>
          <w:b/>
          <w:sz w:val="32"/>
          <w:szCs w:val="32"/>
        </w:rPr>
      </w:pPr>
    </w:p>
    <w:p w14:paraId="209C84DD" w14:textId="77777777" w:rsidR="00E870E0" w:rsidRPr="00356E6F" w:rsidRDefault="00E870E0">
      <w:pPr>
        <w:spacing w:beforeLines="50" w:before="156" w:afterLines="50" w:after="156" w:line="360" w:lineRule="auto"/>
        <w:jc w:val="center"/>
        <w:rPr>
          <w:rFonts w:ascii="宋体" w:hAnsi="宋体" w:hint="eastAsia"/>
          <w:b/>
          <w:sz w:val="32"/>
          <w:szCs w:val="32"/>
        </w:rPr>
      </w:pPr>
    </w:p>
    <w:p w14:paraId="2FA1D606" w14:textId="77777777" w:rsidR="00E870E0" w:rsidRPr="00356E6F" w:rsidRDefault="00E870E0">
      <w:pPr>
        <w:spacing w:beforeLines="50" w:before="156" w:afterLines="50" w:after="156" w:line="360" w:lineRule="auto"/>
        <w:jc w:val="center"/>
        <w:rPr>
          <w:rFonts w:ascii="宋体" w:hAnsi="宋体" w:hint="eastAsia"/>
          <w:b/>
          <w:sz w:val="32"/>
          <w:szCs w:val="32"/>
        </w:rPr>
      </w:pPr>
    </w:p>
    <w:p w14:paraId="6E9C5F72" w14:textId="77777777" w:rsidR="00E870E0" w:rsidRPr="00356E6F" w:rsidRDefault="00E870E0">
      <w:pPr>
        <w:spacing w:beforeLines="50" w:before="156" w:afterLines="50" w:after="156" w:line="360" w:lineRule="auto"/>
        <w:jc w:val="center"/>
        <w:rPr>
          <w:rFonts w:ascii="宋体" w:hAnsi="宋体" w:hint="eastAsia"/>
          <w:b/>
          <w:sz w:val="32"/>
          <w:szCs w:val="32"/>
        </w:rPr>
      </w:pPr>
    </w:p>
    <w:p w14:paraId="00068C42" w14:textId="77777777" w:rsidR="00E870E0" w:rsidRPr="00356E6F" w:rsidRDefault="00E870E0">
      <w:pPr>
        <w:spacing w:beforeLines="50" w:before="156" w:afterLines="50" w:after="156" w:line="360" w:lineRule="auto"/>
        <w:rPr>
          <w:rFonts w:ascii="宋体" w:hAnsi="宋体" w:hint="eastAsia"/>
          <w:b/>
          <w:sz w:val="32"/>
          <w:szCs w:val="32"/>
        </w:rPr>
      </w:pPr>
    </w:p>
    <w:p w14:paraId="61E6BA7F" w14:textId="77777777" w:rsidR="00E870E0" w:rsidRPr="00356E6F" w:rsidRDefault="00E870E0">
      <w:pPr>
        <w:spacing w:beforeLines="50" w:before="156" w:afterLines="50" w:after="156" w:line="360" w:lineRule="auto"/>
        <w:rPr>
          <w:rFonts w:ascii="宋体" w:hAnsi="宋体" w:hint="eastAsia"/>
          <w:b/>
          <w:sz w:val="32"/>
          <w:szCs w:val="32"/>
        </w:rPr>
      </w:pPr>
    </w:p>
    <w:p w14:paraId="163F6C90" w14:textId="77777777" w:rsidR="00E870E0" w:rsidRPr="00356E6F" w:rsidRDefault="00E870E0">
      <w:pPr>
        <w:spacing w:beforeLines="50" w:before="156" w:afterLines="50" w:after="156" w:line="360" w:lineRule="auto"/>
        <w:rPr>
          <w:rFonts w:ascii="宋体" w:hAnsi="宋体" w:hint="eastAsia"/>
          <w:b/>
          <w:sz w:val="32"/>
          <w:szCs w:val="32"/>
        </w:rPr>
      </w:pPr>
    </w:p>
    <w:bookmarkEnd w:id="0"/>
    <w:p w14:paraId="1A3486B7" w14:textId="77777777" w:rsidR="00E870E0" w:rsidRPr="00356E6F" w:rsidRDefault="00000000">
      <w:pPr>
        <w:spacing w:line="480" w:lineRule="exact"/>
        <w:ind w:rightChars="-498" w:right="-1046" w:firstLineChars="300" w:firstLine="964"/>
        <w:rPr>
          <w:rFonts w:ascii="Cambria" w:hAnsi="Cambria"/>
          <w:b/>
          <w:bCs/>
          <w:szCs w:val="21"/>
        </w:rPr>
      </w:pPr>
      <w:r w:rsidRPr="00356E6F">
        <w:rPr>
          <w:rFonts w:ascii="宋体" w:hAnsi="宋体" w:hint="eastAsia"/>
          <w:b/>
          <w:sz w:val="32"/>
          <w:szCs w:val="32"/>
        </w:rPr>
        <w:t>上海市奉贤区建筑工程优质结构检查评分表（实测）</w:t>
      </w:r>
      <w:r w:rsidRPr="00356E6F">
        <w:rPr>
          <w:rFonts w:ascii="Cambria" w:hAnsi="Cambria" w:hint="eastAsia"/>
          <w:b/>
          <w:bCs/>
          <w:szCs w:val="21"/>
        </w:rPr>
        <w:t>建筑表</w:t>
      </w:r>
      <w:r w:rsidRPr="00356E6F">
        <w:rPr>
          <w:rFonts w:ascii="Cambria" w:hAnsi="Cambria" w:hint="eastAsia"/>
          <w:b/>
          <w:bCs/>
          <w:szCs w:val="21"/>
        </w:rPr>
        <w:t>2-1</w:t>
      </w:r>
    </w:p>
    <w:p w14:paraId="6C20D6AA" w14:textId="77777777" w:rsidR="00E870E0" w:rsidRPr="00356E6F" w:rsidRDefault="00000000">
      <w:pPr>
        <w:spacing w:line="480" w:lineRule="exact"/>
        <w:ind w:leftChars="-258" w:left="-542" w:rightChars="-498" w:right="-1046" w:firstLineChars="1200" w:firstLine="3855"/>
        <w:rPr>
          <w:rFonts w:ascii="宋体" w:hAnsi="宋体" w:hint="eastAsia"/>
          <w:b/>
          <w:sz w:val="32"/>
          <w:szCs w:val="32"/>
        </w:rPr>
      </w:pPr>
      <w:r w:rsidRPr="00356E6F">
        <w:rPr>
          <w:rFonts w:ascii="宋体" w:hAnsi="宋体" w:hint="eastAsia"/>
          <w:b/>
          <w:sz w:val="32"/>
          <w:szCs w:val="32"/>
        </w:rPr>
        <w:t>装配式混凝土结构工程</w:t>
      </w:r>
    </w:p>
    <w:p w14:paraId="34EEF939" w14:textId="65C6FE8F" w:rsidR="00300714" w:rsidRDefault="00300714" w:rsidP="00300714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>
        <w:rPr>
          <w:rFonts w:hint="eastAsia"/>
        </w:rPr>
        <w:t>工程名称：</w:t>
      </w:r>
      <w:r>
        <w:rPr>
          <w:u w:val="single"/>
        </w:rPr>
        <w:tab/>
      </w:r>
      <w:r>
        <w:rPr>
          <w:rFonts w:hint="eastAsia"/>
          <w:u w:val="single"/>
        </w:rPr>
        <w:t xml:space="preserve"> </w:t>
      </w:r>
      <w:r w:rsidR="00B14830">
        <w:rPr>
          <w:rFonts w:hint="eastAsia"/>
          <w:u w:val="single"/>
        </w:rPr>
        <w:t xml:space="preserve">                                                    </w:t>
      </w:r>
      <w:r>
        <w:tab/>
      </w:r>
      <w:r>
        <w:tab/>
      </w:r>
      <w:r>
        <w:rPr>
          <w:rFonts w:hint="eastAsia"/>
        </w:rPr>
        <w:t>检查部位：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</w:rPr>
        <w:t xml:space="preserve">                     </w:t>
      </w:r>
    </w:p>
    <w:p w14:paraId="4EDBCB62" w14:textId="1F349C98" w:rsidR="00300714" w:rsidRDefault="00300714" w:rsidP="00300714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356E6F">
        <w:rPr>
          <w:rFonts w:hint="eastAsia"/>
        </w:rPr>
        <w:t>施工单位：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</w:t>
      </w:r>
      <w:r w:rsidR="00B14830">
        <w:rPr>
          <w:rFonts w:hint="eastAsia"/>
          <w:u w:val="single"/>
        </w:rPr>
        <w:t xml:space="preserve">                     </w:t>
      </w:r>
      <w:r w:rsidRPr="00356E6F"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  </w:t>
      </w:r>
      <w:r w:rsidRPr="00356E6F">
        <w:rPr>
          <w:u w:val="single"/>
        </w:rPr>
        <w:tab/>
      </w:r>
      <w:r w:rsidRPr="00356E6F">
        <w:rPr>
          <w:rFonts w:hint="eastAsia"/>
        </w:rPr>
        <w:t>检查人员（签名）：</w:t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  </w:t>
      </w:r>
      <w:r w:rsidRPr="00356E6F">
        <w:rPr>
          <w:rFonts w:hint="eastAsia"/>
          <w:u w:val="single"/>
        </w:rPr>
        <w:t xml:space="preserve">    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  <w:r w:rsidRPr="00356E6F">
        <w:rPr>
          <w:rFonts w:hint="eastAsia"/>
        </w:rPr>
        <w:t>检查日期：</w:t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 xml:space="preserve">  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</w:p>
    <w:p w14:paraId="31868A76" w14:textId="77777777" w:rsidR="00300714" w:rsidRPr="00356E6F" w:rsidRDefault="00300714" w:rsidP="00300714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</w:p>
    <w:tbl>
      <w:tblPr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836"/>
        <w:gridCol w:w="1002"/>
        <w:gridCol w:w="1347"/>
        <w:gridCol w:w="122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629"/>
        <w:gridCol w:w="846"/>
      </w:tblGrid>
      <w:tr w:rsidR="00356E6F" w:rsidRPr="00356E6F" w14:paraId="2E03ECFD" w14:textId="77777777" w:rsidTr="00915528">
        <w:trPr>
          <w:trHeight w:val="322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E6C3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D29A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检查项目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0819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允许偏差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(mm)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40B7" w14:textId="77777777" w:rsidR="00E870E0" w:rsidRPr="00356E6F" w:rsidRDefault="00000000">
            <w:pPr>
              <w:widowControl/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否决</w:t>
            </w:r>
          </w:p>
          <w:p w14:paraId="3E1A1CBD" w14:textId="77777777" w:rsidR="00E870E0" w:rsidRPr="00356E6F" w:rsidRDefault="00000000">
            <w:pPr>
              <w:widowControl/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4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C2B6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实测值</w:t>
            </w:r>
            <w:r w:rsidRPr="00356E6F">
              <w:rPr>
                <w:kern w:val="0"/>
                <w:sz w:val="18"/>
                <w:szCs w:val="18"/>
              </w:rPr>
              <w:t xml:space="preserve"> (mm)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56B9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应得分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28782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实得分</w:t>
            </w:r>
          </w:p>
        </w:tc>
      </w:tr>
      <w:tr w:rsidR="00356E6F" w:rsidRPr="00356E6F" w14:paraId="22D1EA80" w14:textId="77777777" w:rsidTr="00915528">
        <w:trPr>
          <w:trHeight w:val="23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276D" w14:textId="77777777" w:rsidR="00E870E0" w:rsidRPr="00356E6F" w:rsidRDefault="00E870E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E40E" w14:textId="77777777" w:rsidR="00E870E0" w:rsidRPr="00356E6F" w:rsidRDefault="00E870E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F5A6" w14:textId="77777777" w:rsidR="00E870E0" w:rsidRPr="00356E6F" w:rsidRDefault="00E870E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E25E" w14:textId="77777777" w:rsidR="00E870E0" w:rsidRPr="00356E6F" w:rsidRDefault="00E870E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606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sz w:val="18"/>
                <w:szCs w:val="18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6155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4ED0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sz w:val="18"/>
                <w:szCs w:val="18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0CC8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24FC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sz w:val="18"/>
                <w:szCs w:val="18"/>
              </w:rPr>
              <w:t>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5CAC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sz w:val="18"/>
                <w:szCs w:val="18"/>
              </w:rPr>
              <w:t>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040E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sz w:val="18"/>
                <w:szCs w:val="18"/>
              </w:rPr>
              <w:t>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73F2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sz w:val="18"/>
                <w:szCs w:val="18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765C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sz w:val="18"/>
                <w:szCs w:val="18"/>
              </w:rPr>
              <w:t>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342D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sz w:val="18"/>
                <w:szCs w:val="18"/>
              </w:rPr>
              <w:t>10</w:t>
            </w: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0F80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25FB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31CFEBB4" w14:textId="77777777" w:rsidTr="00915528">
        <w:trPr>
          <w:trHeight w:hRule="exact" w:val="317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C743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6AB3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混凝土</w:t>
            </w:r>
          </w:p>
          <w:p w14:paraId="60DE0699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(40点)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9584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垂直度</w:t>
            </w:r>
          </w:p>
          <w:p w14:paraId="52A0D5DE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0点)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94E5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现浇及预制</w:t>
            </w:r>
          </w:p>
          <w:p w14:paraId="248F9DF1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构件：</w:t>
            </w:r>
          </w:p>
          <w:p w14:paraId="6A6E0D89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sz w:val="18"/>
                <w:szCs w:val="18"/>
              </w:rPr>
              <w:t>H≤6m，5</w:t>
            </w:r>
          </w:p>
          <w:p w14:paraId="60BB842D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sz w:val="18"/>
                <w:szCs w:val="18"/>
              </w:rPr>
              <w:t>H＞6m，10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097E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＜</w:t>
            </w:r>
            <w:r w:rsidRPr="00356E6F">
              <w:rPr>
                <w:sz w:val="18"/>
                <w:szCs w:val="18"/>
              </w:rPr>
              <w:t>90%</w:t>
            </w:r>
            <w:r w:rsidRPr="00356E6F">
              <w:rPr>
                <w:sz w:val="18"/>
                <w:szCs w:val="18"/>
              </w:rPr>
              <w:t>或实测偏差值</w:t>
            </w:r>
            <w:r w:rsidRPr="00356E6F">
              <w:rPr>
                <w:rFonts w:hint="eastAsia"/>
                <w:sz w:val="18"/>
                <w:szCs w:val="18"/>
              </w:rPr>
              <w:t>&gt;1.5</w:t>
            </w:r>
            <w:r w:rsidRPr="00356E6F">
              <w:rPr>
                <w:rFonts w:hint="eastAsia"/>
                <w:sz w:val="18"/>
                <w:szCs w:val="18"/>
              </w:rPr>
              <w:t>倍允许偏差值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1704" w14:textId="77777777" w:rsidR="00E870E0" w:rsidRPr="00356E6F" w:rsidRDefault="00E870E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0C5B" w14:textId="77777777" w:rsidR="00E870E0" w:rsidRPr="00356E6F" w:rsidRDefault="00E870E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D835" w14:textId="77777777" w:rsidR="00E870E0" w:rsidRPr="00356E6F" w:rsidRDefault="00E870E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A419" w14:textId="77777777" w:rsidR="00E870E0" w:rsidRPr="00356E6F" w:rsidRDefault="00E870E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0D7B" w14:textId="77777777" w:rsidR="00E870E0" w:rsidRPr="00356E6F" w:rsidRDefault="00E870E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160B" w14:textId="77777777" w:rsidR="00E870E0" w:rsidRPr="00356E6F" w:rsidRDefault="00E870E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2AE6" w14:textId="77777777" w:rsidR="00E870E0" w:rsidRPr="00356E6F" w:rsidRDefault="00E870E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1F49" w14:textId="77777777" w:rsidR="00E870E0" w:rsidRPr="00356E6F" w:rsidRDefault="00E870E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EDEF" w14:textId="77777777" w:rsidR="00E870E0" w:rsidRPr="00356E6F" w:rsidRDefault="00E870E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8D81" w14:textId="77777777" w:rsidR="00E870E0" w:rsidRPr="00356E6F" w:rsidRDefault="00E870E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C534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sz w:val="18"/>
                <w:szCs w:val="18"/>
              </w:rPr>
              <w:t>10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A3CBF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3349F86D" w14:textId="77777777" w:rsidTr="00915528">
        <w:trPr>
          <w:trHeight w:hRule="exact" w:val="317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B1E4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D26F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2818" w14:textId="77777777" w:rsidR="00E870E0" w:rsidRPr="00356E6F" w:rsidRDefault="00E870E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C2D5" w14:textId="77777777" w:rsidR="00E870E0" w:rsidRPr="00356E6F" w:rsidRDefault="00E870E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685F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A7BB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C8F9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E5CB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B956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8C1D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40A2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FBD3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264E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08D1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03C1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F79A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7B035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69FE0D82" w14:textId="77777777" w:rsidTr="00915528">
        <w:trPr>
          <w:trHeight w:hRule="exact" w:val="317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D3A2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E3A8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3AC3" w14:textId="77777777" w:rsidR="00E870E0" w:rsidRPr="00356E6F" w:rsidRDefault="00E870E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9D33" w14:textId="77777777" w:rsidR="00E870E0" w:rsidRPr="00356E6F" w:rsidRDefault="00E870E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3DF5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D1CC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18A8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9630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02A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9FE3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2DF8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240A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B1B0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BB01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BEF7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BD3B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D020A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3CF00796" w14:textId="77777777" w:rsidTr="00915528">
        <w:trPr>
          <w:trHeight w:hRule="exact" w:val="317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512B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CF6F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650F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表面</w:t>
            </w:r>
          </w:p>
          <w:p w14:paraId="6634E789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平整度</w:t>
            </w:r>
          </w:p>
          <w:p w14:paraId="59C08600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0点)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490F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现浇：</w:t>
            </w:r>
            <w:r w:rsidRPr="00356E6F">
              <w:rPr>
                <w:rFonts w:hint="eastAsia"/>
                <w:sz w:val="18"/>
                <w:szCs w:val="18"/>
              </w:rPr>
              <w:t>8</w:t>
            </w:r>
            <w:r w:rsidRPr="00356E6F">
              <w:rPr>
                <w:rFonts w:hint="eastAsia"/>
                <w:sz w:val="18"/>
                <w:szCs w:val="18"/>
              </w:rPr>
              <w:t>；</w:t>
            </w:r>
          </w:p>
          <w:p w14:paraId="264AB30D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预制构件：</w:t>
            </w:r>
          </w:p>
          <w:p w14:paraId="6C698605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内表面：</w:t>
            </w:r>
            <w:r w:rsidRPr="00356E6F">
              <w:rPr>
                <w:rFonts w:hint="eastAsia"/>
                <w:sz w:val="18"/>
                <w:szCs w:val="18"/>
              </w:rPr>
              <w:t>5</w:t>
            </w:r>
          </w:p>
          <w:p w14:paraId="73FF0538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外表面：</w:t>
            </w:r>
            <w:r w:rsidRPr="00356E6F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8789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EA41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444B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2DFA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6F14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177F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5E25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372C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F877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96F8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6EDF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BA68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24A05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3BB8B062" w14:textId="77777777" w:rsidTr="00915528">
        <w:trPr>
          <w:trHeight w:hRule="exact" w:val="317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3509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F0C9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B1EC" w14:textId="77777777" w:rsidR="00E870E0" w:rsidRPr="00356E6F" w:rsidRDefault="00E870E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1B7C" w14:textId="77777777" w:rsidR="00E870E0" w:rsidRPr="00356E6F" w:rsidRDefault="00E870E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9758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FB28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6FD5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AEF2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8D1D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3F57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80B5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5551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0143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065F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A790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9F08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EDE1E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3F4FC960" w14:textId="77777777" w:rsidTr="00915528">
        <w:trPr>
          <w:trHeight w:hRule="exact" w:val="317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D339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29A2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16F5" w14:textId="77777777" w:rsidR="00E870E0" w:rsidRPr="00356E6F" w:rsidRDefault="00E870E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CC64" w14:textId="77777777" w:rsidR="00E870E0" w:rsidRPr="00356E6F" w:rsidRDefault="00E870E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2459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6A67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1AB7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D5D6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3747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FFA8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198C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674C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DF97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ADD6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05EE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DABD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C5BAC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3C19D825" w14:textId="77777777" w:rsidTr="00915528">
        <w:trPr>
          <w:trHeight w:hRule="exact" w:val="317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B046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438D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504DF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截面</w:t>
            </w:r>
          </w:p>
          <w:p w14:paraId="02CF90BB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尺寸</w:t>
            </w:r>
          </w:p>
          <w:p w14:paraId="4C9BE9F0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0点)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B780C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现浇：+8，-5</w:t>
            </w:r>
          </w:p>
          <w:p w14:paraId="1A9C0024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预制构件：</w:t>
            </w:r>
          </w:p>
          <w:p w14:paraId="162F927E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详见备注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ADAC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0E48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D35F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2D53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C860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4D50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57EA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5444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B24B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6B20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F936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F41D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95790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10DE3A79" w14:textId="77777777" w:rsidTr="00915528">
        <w:trPr>
          <w:trHeight w:hRule="exact" w:val="317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168C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E531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E866D" w14:textId="77777777" w:rsidR="00E870E0" w:rsidRPr="00356E6F" w:rsidRDefault="00E870E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49E08" w14:textId="77777777" w:rsidR="00E870E0" w:rsidRPr="00356E6F" w:rsidRDefault="00E870E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BB5A" w14:textId="77777777" w:rsidR="00E870E0" w:rsidRPr="00356E6F" w:rsidRDefault="00E870E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7687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4392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E955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3087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F089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08E4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6BB2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DBE8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3CCC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075A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C662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D9675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6F85258B" w14:textId="77777777" w:rsidTr="00915528">
        <w:trPr>
          <w:trHeight w:hRule="exact" w:val="317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24D9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264A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DD4B" w14:textId="77777777" w:rsidR="00E870E0" w:rsidRPr="00356E6F" w:rsidRDefault="00E870E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4CA5" w14:textId="77777777" w:rsidR="00E870E0" w:rsidRPr="00356E6F" w:rsidRDefault="00E870E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C75C" w14:textId="77777777" w:rsidR="00E870E0" w:rsidRPr="00356E6F" w:rsidRDefault="00E870E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A548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42C7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42F0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7BB2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CE87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BDE6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0025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A101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9556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D06C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B1DC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184A5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3903E64F" w14:textId="77777777" w:rsidTr="00915528">
        <w:trPr>
          <w:trHeight w:hRule="exact" w:val="317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B455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AE22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7E362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门窗洞</w:t>
            </w:r>
          </w:p>
          <w:p w14:paraId="56DF46C4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口宽度</w:t>
            </w:r>
          </w:p>
          <w:p w14:paraId="7595CD1F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0点)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20882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±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FFD0" w14:textId="77777777" w:rsidR="00E870E0" w:rsidRPr="00356E6F" w:rsidRDefault="00E870E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A1E8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E496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0FA6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B649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0F4E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B850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BE29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EEC9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57FE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63CF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3963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AF2E3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5C637B7B" w14:textId="77777777" w:rsidTr="00915528">
        <w:trPr>
          <w:trHeight w:hRule="exact" w:val="317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C9B0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01DC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BE4B0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E887D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441B" w14:textId="77777777" w:rsidR="00E870E0" w:rsidRPr="00356E6F" w:rsidRDefault="00E870E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8F1F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F8D2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9538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F5C0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E8BB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AFB5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89BB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60EB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A8F1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DD24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D532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4FAFB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7BE7312B" w14:textId="77777777" w:rsidTr="00915528">
        <w:trPr>
          <w:trHeight w:hRule="exact" w:val="317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FA25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A8F3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CFF" w14:textId="77777777" w:rsidR="00E870E0" w:rsidRPr="00356E6F" w:rsidRDefault="00E870E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0BBB" w14:textId="77777777" w:rsidR="00E870E0" w:rsidRPr="00356E6F" w:rsidRDefault="00E870E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C00C" w14:textId="77777777" w:rsidR="00E870E0" w:rsidRPr="00356E6F" w:rsidRDefault="00E870E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85BF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2721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36B1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04C4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8F2B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EDEF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347A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1A17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FBF9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B18B" w14:textId="77777777" w:rsidR="00E870E0" w:rsidRPr="00356E6F" w:rsidRDefault="00E870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76F0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AAA40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1AAF5097" w14:textId="77777777" w:rsidTr="00915528">
        <w:trPr>
          <w:trHeight w:val="554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BBD8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6063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6E1B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6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51CB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356E6F">
              <w:rPr>
                <w:rFonts w:ascii="宋体" w:hAnsi="宋体" w:hint="eastAsia"/>
                <w:kern w:val="0"/>
                <w:szCs w:val="21"/>
              </w:rPr>
              <w:t>实测     点；合格     点；合格率        ％；</w:t>
            </w: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1EBC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0094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371E9632" w14:textId="77777777" w:rsidTr="00915528">
        <w:trPr>
          <w:trHeight w:hRule="exact" w:val="317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980A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1AF5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砌体</w:t>
            </w:r>
          </w:p>
          <w:p w14:paraId="61280A40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(40点)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EF8D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垂直度</w:t>
            </w:r>
          </w:p>
          <w:p w14:paraId="710B816C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点)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3351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H≤3m，5</w:t>
            </w:r>
          </w:p>
          <w:p w14:paraId="567BA34F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H＞3m，10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1DA3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承重墙＜</w:t>
            </w:r>
            <w:r w:rsidRPr="00356E6F">
              <w:rPr>
                <w:sz w:val="18"/>
                <w:szCs w:val="18"/>
              </w:rPr>
              <w:t>100%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0FEE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B697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8B9D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4254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DCBB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4088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E752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2175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2ADA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B7F6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12F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04152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59537AB6" w14:textId="77777777" w:rsidTr="00915528">
        <w:trPr>
          <w:trHeight w:hRule="exact" w:val="317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3FC5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C069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1286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D156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85A5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90CE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213D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AAFB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33B3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1139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F156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0AE5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36C0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E83C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5A87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C002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753EF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5AE0CC75" w14:textId="77777777" w:rsidTr="00915528">
        <w:trPr>
          <w:trHeight w:hRule="exact" w:val="317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FC8A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0F45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301B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E9E9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E4F7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06DD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FAF7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532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DD7F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6090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DBB8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17CB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569C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E578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3374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7C17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359A1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410BD989" w14:textId="77777777" w:rsidTr="00915528">
        <w:trPr>
          <w:trHeight w:hRule="exact" w:val="317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2365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2271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487F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表面</w:t>
            </w:r>
          </w:p>
          <w:p w14:paraId="68D62C71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平整度</w:t>
            </w:r>
          </w:p>
          <w:p w14:paraId="206CB98C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点)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8571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8（清水墙、柱为5；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YT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为±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526B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＜</w:t>
            </w:r>
            <w:r w:rsidRPr="00356E6F">
              <w:rPr>
                <w:sz w:val="18"/>
                <w:szCs w:val="18"/>
              </w:rPr>
              <w:t>90%</w:t>
            </w:r>
            <w:r w:rsidRPr="00356E6F">
              <w:rPr>
                <w:sz w:val="18"/>
                <w:szCs w:val="18"/>
              </w:rPr>
              <w:t>或实测偏差值</w:t>
            </w:r>
            <w:r w:rsidRPr="00356E6F">
              <w:rPr>
                <w:rFonts w:hint="eastAsia"/>
                <w:sz w:val="18"/>
                <w:szCs w:val="18"/>
              </w:rPr>
              <w:t>&gt;1.5</w:t>
            </w:r>
            <w:r w:rsidRPr="00356E6F">
              <w:rPr>
                <w:rFonts w:hint="eastAsia"/>
                <w:sz w:val="18"/>
                <w:szCs w:val="18"/>
              </w:rPr>
              <w:t>倍允许偏差值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C2D3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0653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C9E4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CEC7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B867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721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8821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42D3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673F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B799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FCB8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2ABE2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5800C1BC" w14:textId="77777777" w:rsidTr="00915528">
        <w:trPr>
          <w:trHeight w:hRule="exact" w:val="317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C183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8807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2FC2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A61C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DDDC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F493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17E4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F612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6F02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0C84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2CA9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6C78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30D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A675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4A5C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6EFF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17F53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61931087" w14:textId="77777777" w:rsidTr="00915528">
        <w:trPr>
          <w:trHeight w:hRule="exact" w:val="317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D7A2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C8B3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298F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868F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8B5E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6F0B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155D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137F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584A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FF72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A282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7C2F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446A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34ED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59A1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6688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93DC8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46133754" w14:textId="77777777" w:rsidTr="00915528">
        <w:trPr>
          <w:trHeight w:hRule="exact" w:val="317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BD9F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0285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8173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水平灰</w:t>
            </w:r>
          </w:p>
          <w:p w14:paraId="4CD9B7C7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缝厚度</w:t>
            </w:r>
          </w:p>
          <w:p w14:paraId="10628B80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点)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84D0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±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3901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70D1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4C6B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FF8A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E94F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5EAB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77F4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96C7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4510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4BA7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C547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3A33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0A295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4AC9E6B0" w14:textId="77777777" w:rsidTr="00915528">
        <w:trPr>
          <w:trHeight w:hRule="exact" w:val="317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75AE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025A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61AB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E947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0161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5DB5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D686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24AD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DDE0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FF3D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2D39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4114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0C37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6F70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8665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67D4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8189E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2C1868D5" w14:textId="77777777" w:rsidTr="00915528">
        <w:trPr>
          <w:trHeight w:hRule="exact" w:val="317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BFCA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7F8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307A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EF32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58D6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57F4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B67E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9463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0BE2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5873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6D9C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CF9B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2BB3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BFB3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76AD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6979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478B8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4EA7C45B" w14:textId="77777777" w:rsidTr="00915528">
        <w:trPr>
          <w:trHeight w:hRule="exact" w:val="317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398B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CAAF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E0FE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门窗洞</w:t>
            </w:r>
          </w:p>
          <w:p w14:paraId="2152D732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口宽度</w:t>
            </w:r>
          </w:p>
          <w:p w14:paraId="21603F13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点)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9940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±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FD87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6892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11A3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554C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83ED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F986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618B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A40A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4F0F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37C2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9566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0C57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27D66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475194D9" w14:textId="77777777" w:rsidTr="00915528">
        <w:trPr>
          <w:trHeight w:hRule="exact" w:val="317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1383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7BF7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214D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C60E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2535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91DA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2C83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5615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BDBE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79DA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8DE6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6F7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9435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6F7F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7BF9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FD5B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A935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62F158E0" w14:textId="77777777" w:rsidTr="00915528">
        <w:trPr>
          <w:trHeight w:hRule="exact" w:val="317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E705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BFB9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E672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678F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4ECA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6109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EFFE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E671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34F8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A11F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9881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4011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EFCF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B19B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E335" w14:textId="77777777" w:rsidR="00E870E0" w:rsidRPr="00356E6F" w:rsidRDefault="00E870E0">
            <w:pPr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0656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B9CC7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7F2A9351" w14:textId="77777777" w:rsidTr="00915528">
        <w:trPr>
          <w:trHeight w:val="564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DB48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598F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18D8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6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B9DB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kern w:val="0"/>
                <w:sz w:val="30"/>
                <w:szCs w:val="30"/>
              </w:rPr>
            </w:pPr>
            <w:r w:rsidRPr="00356E6F">
              <w:rPr>
                <w:rFonts w:ascii="宋体" w:hAnsi="宋体" w:hint="eastAsia"/>
                <w:kern w:val="0"/>
                <w:szCs w:val="21"/>
              </w:rPr>
              <w:t>实测     点；合格     点；；合格率        ％；</w:t>
            </w: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0E7B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2F99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</w:tbl>
    <w:p w14:paraId="219AEDA1" w14:textId="77777777" w:rsidR="00E870E0" w:rsidRPr="00356E6F" w:rsidRDefault="00000000">
      <w:pPr>
        <w:ind w:left="840" w:hangingChars="400" w:hanging="840"/>
        <w:jc w:val="left"/>
        <w:rPr>
          <w:rFonts w:ascii="宋体" w:hAnsi="宋体" w:hint="eastAsia"/>
          <w:szCs w:val="21"/>
        </w:rPr>
      </w:pPr>
      <w:r w:rsidRPr="00356E6F">
        <w:rPr>
          <w:rFonts w:ascii="宋体" w:hAnsi="宋体"/>
          <w:szCs w:val="21"/>
        </w:rPr>
        <w:t>注：</w:t>
      </w:r>
      <w:r w:rsidRPr="00356E6F">
        <w:rPr>
          <w:rFonts w:ascii="宋体" w:hAnsi="宋体" w:hint="eastAsia"/>
          <w:szCs w:val="21"/>
        </w:rPr>
        <w:t>1.实测</w:t>
      </w:r>
      <w:r w:rsidRPr="00356E6F">
        <w:rPr>
          <w:rFonts w:ascii="宋体" w:hAnsi="宋体"/>
          <w:szCs w:val="21"/>
        </w:rPr>
        <w:t>点应</w:t>
      </w:r>
      <w:r w:rsidRPr="00356E6F">
        <w:rPr>
          <w:rFonts w:ascii="宋体" w:hAnsi="宋体" w:hint="eastAsia"/>
          <w:szCs w:val="21"/>
        </w:rPr>
        <w:t>按</w:t>
      </w:r>
      <w:r w:rsidRPr="00356E6F">
        <w:rPr>
          <w:rFonts w:ascii="宋体" w:hAnsi="宋体"/>
          <w:szCs w:val="21"/>
        </w:rPr>
        <w:t>上</w:t>
      </w:r>
      <w:r w:rsidRPr="00356E6F">
        <w:rPr>
          <w:rFonts w:ascii="宋体" w:hAnsi="宋体" w:hint="eastAsia"/>
          <w:szCs w:val="21"/>
        </w:rPr>
        <w:t>表</w:t>
      </w:r>
      <w:r w:rsidRPr="00356E6F">
        <w:rPr>
          <w:rFonts w:ascii="宋体" w:hAnsi="宋体"/>
          <w:szCs w:val="21"/>
        </w:rPr>
        <w:t>要求选</w:t>
      </w:r>
      <w:r w:rsidRPr="00356E6F">
        <w:rPr>
          <w:rFonts w:ascii="宋体" w:hAnsi="宋体" w:hint="eastAsia"/>
          <w:szCs w:val="21"/>
        </w:rPr>
        <w:t>取</w:t>
      </w:r>
      <w:r w:rsidRPr="00356E6F">
        <w:rPr>
          <w:rFonts w:ascii="宋体" w:hAnsi="宋体"/>
          <w:szCs w:val="21"/>
        </w:rPr>
        <w:t>点位测量，</w:t>
      </w:r>
      <w:r w:rsidRPr="00356E6F">
        <w:rPr>
          <w:rFonts w:ascii="宋体" w:hAnsi="宋体" w:hint="eastAsia"/>
          <w:szCs w:val="21"/>
        </w:rPr>
        <w:t>若</w:t>
      </w:r>
      <w:r w:rsidRPr="00356E6F">
        <w:rPr>
          <w:rFonts w:ascii="宋体" w:hAnsi="宋体"/>
          <w:szCs w:val="21"/>
        </w:rPr>
        <w:t>有缺项相应的测点分配至其</w:t>
      </w:r>
      <w:r w:rsidRPr="00356E6F">
        <w:rPr>
          <w:rFonts w:ascii="宋体" w:hAnsi="宋体" w:hint="eastAsia"/>
          <w:szCs w:val="21"/>
        </w:rPr>
        <w:t>他</w:t>
      </w:r>
      <w:r w:rsidRPr="00356E6F">
        <w:rPr>
          <w:rFonts w:ascii="宋体" w:hAnsi="宋体"/>
          <w:szCs w:val="21"/>
        </w:rPr>
        <w:t>项内，</w:t>
      </w:r>
      <w:r w:rsidRPr="00356E6F">
        <w:rPr>
          <w:rFonts w:ascii="宋体" w:hAnsi="宋体" w:hint="eastAsia"/>
          <w:szCs w:val="21"/>
        </w:rPr>
        <w:t>保证</w:t>
      </w:r>
      <w:r w:rsidRPr="00356E6F">
        <w:rPr>
          <w:rFonts w:ascii="宋体" w:hAnsi="宋体"/>
          <w:szCs w:val="21"/>
        </w:rPr>
        <w:t>实测</w:t>
      </w:r>
      <w:r w:rsidRPr="00356E6F">
        <w:rPr>
          <w:rFonts w:ascii="宋体" w:hAnsi="宋体" w:hint="eastAsia"/>
          <w:szCs w:val="21"/>
        </w:rPr>
        <w:t>点数</w:t>
      </w:r>
      <w:r w:rsidRPr="00356E6F">
        <w:rPr>
          <w:rFonts w:ascii="宋体" w:hAnsi="宋体"/>
          <w:szCs w:val="21"/>
        </w:rPr>
        <w:t>不少于</w:t>
      </w:r>
      <w:r w:rsidRPr="00356E6F">
        <w:rPr>
          <w:rFonts w:ascii="宋体" w:hAnsi="宋体" w:hint="eastAsia"/>
          <w:szCs w:val="21"/>
        </w:rPr>
        <w:t>混凝土</w:t>
      </w:r>
      <w:r w:rsidRPr="00356E6F">
        <w:rPr>
          <w:rFonts w:ascii="宋体" w:hAnsi="宋体"/>
          <w:szCs w:val="21"/>
        </w:rPr>
        <w:t>、</w:t>
      </w:r>
      <w:r w:rsidRPr="00356E6F">
        <w:rPr>
          <w:rFonts w:ascii="宋体" w:hAnsi="宋体" w:hint="eastAsia"/>
          <w:szCs w:val="21"/>
        </w:rPr>
        <w:t>砌体</w:t>
      </w:r>
      <w:r w:rsidRPr="00356E6F">
        <w:rPr>
          <w:rFonts w:ascii="宋体" w:hAnsi="宋体"/>
          <w:szCs w:val="21"/>
        </w:rPr>
        <w:t>各</w:t>
      </w:r>
      <w:r w:rsidRPr="00356E6F">
        <w:rPr>
          <w:rFonts w:ascii="宋体" w:hAnsi="宋体" w:hint="eastAsia"/>
          <w:szCs w:val="21"/>
        </w:rPr>
        <w:t>4</w:t>
      </w:r>
      <w:r w:rsidRPr="00356E6F">
        <w:rPr>
          <w:rFonts w:ascii="宋体" w:hAnsi="宋体"/>
          <w:szCs w:val="21"/>
        </w:rPr>
        <w:t>0</w:t>
      </w:r>
      <w:r w:rsidRPr="00356E6F">
        <w:rPr>
          <w:rFonts w:ascii="宋体" w:hAnsi="宋体" w:hint="eastAsia"/>
          <w:szCs w:val="21"/>
        </w:rPr>
        <w:t>点；H为高度，单位米（m）；</w:t>
      </w:r>
    </w:p>
    <w:p w14:paraId="7EF1C42C" w14:textId="77777777" w:rsidR="00E870E0" w:rsidRPr="00356E6F" w:rsidRDefault="00000000">
      <w:pPr>
        <w:ind w:leftChars="200" w:left="840" w:hangingChars="200" w:hanging="420"/>
        <w:jc w:val="left"/>
        <w:rPr>
          <w:rFonts w:ascii="宋体" w:hAnsi="宋体" w:hint="eastAsia"/>
          <w:szCs w:val="21"/>
        </w:rPr>
      </w:pPr>
      <w:r w:rsidRPr="00356E6F">
        <w:rPr>
          <w:rFonts w:ascii="宋体" w:hAnsi="宋体" w:hint="eastAsia"/>
          <w:szCs w:val="21"/>
        </w:rPr>
        <w:t>2.预制构件截面尺寸：楼板、梁、柱、桁架长度：L＜12m，允许偏差±5mm；12m≤L＜18m，允许偏差±10mm；L≥18m，允许偏差±20mm；墙板长度：±4mm；楼板、梁、柱、桁架宽度和高（厚）度：允许偏差±5mm；墙板宽度和高（厚）度：±4mm。</w:t>
      </w:r>
    </w:p>
    <w:p w14:paraId="74225500" w14:textId="77777777" w:rsidR="00E870E0" w:rsidRPr="00356E6F" w:rsidRDefault="00000000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356E6F">
        <w:rPr>
          <w:rFonts w:ascii="宋体" w:hAnsi="宋体" w:hint="eastAsia"/>
          <w:szCs w:val="21"/>
        </w:rPr>
        <w:t>3.混凝土实测合格率90%得9分，每增加1%，增加0.1分；砌体实测合格率90%得7.2分，每增加1%，增加0.08分。</w:t>
      </w:r>
    </w:p>
    <w:p w14:paraId="0FAD5A50" w14:textId="77777777" w:rsidR="00E870E0" w:rsidRPr="00356E6F" w:rsidRDefault="00000000">
      <w:pPr>
        <w:spacing w:line="480" w:lineRule="exact"/>
        <w:ind w:rightChars="-498" w:right="-1046" w:firstLineChars="200" w:firstLine="643"/>
        <w:rPr>
          <w:rFonts w:ascii="Cambria" w:hAnsi="Cambria"/>
          <w:b/>
          <w:bCs/>
          <w:szCs w:val="21"/>
        </w:rPr>
      </w:pPr>
      <w:r w:rsidRPr="00356E6F">
        <w:rPr>
          <w:rFonts w:ascii="宋体" w:hAnsi="宋体" w:hint="eastAsia"/>
          <w:b/>
          <w:sz w:val="32"/>
          <w:szCs w:val="32"/>
        </w:rPr>
        <w:lastRenderedPageBreak/>
        <w:t>上海市奉贤区建筑工程优质结构检查评分表（实测）</w:t>
      </w:r>
      <w:r w:rsidRPr="00356E6F">
        <w:rPr>
          <w:rFonts w:ascii="Cambria" w:hAnsi="Cambria" w:hint="eastAsia"/>
          <w:b/>
          <w:bCs/>
          <w:szCs w:val="21"/>
        </w:rPr>
        <w:t>建筑表</w:t>
      </w:r>
      <w:r w:rsidRPr="00356E6F">
        <w:rPr>
          <w:rFonts w:ascii="Cambria" w:hAnsi="Cambria" w:hint="eastAsia"/>
          <w:b/>
          <w:bCs/>
          <w:szCs w:val="21"/>
        </w:rPr>
        <w:t>2-2</w:t>
      </w:r>
    </w:p>
    <w:p w14:paraId="086E6FBB" w14:textId="77777777" w:rsidR="00E870E0" w:rsidRPr="00356E6F" w:rsidRDefault="00000000">
      <w:pPr>
        <w:spacing w:line="480" w:lineRule="exact"/>
        <w:ind w:leftChars="-258" w:left="-542" w:rightChars="-498" w:right="-1046" w:firstLineChars="1200" w:firstLine="3855"/>
        <w:rPr>
          <w:rFonts w:ascii="宋体" w:hAnsi="宋体" w:hint="eastAsia"/>
          <w:b/>
          <w:sz w:val="32"/>
          <w:szCs w:val="32"/>
        </w:rPr>
      </w:pPr>
      <w:r w:rsidRPr="00356E6F">
        <w:rPr>
          <w:rFonts w:ascii="宋体" w:hAnsi="宋体" w:hint="eastAsia"/>
          <w:b/>
          <w:sz w:val="32"/>
          <w:szCs w:val="32"/>
        </w:rPr>
        <w:t>装配式混凝土结构工程</w:t>
      </w:r>
    </w:p>
    <w:p w14:paraId="44A11447" w14:textId="77777777" w:rsidR="003A3876" w:rsidRDefault="003A3876" w:rsidP="00664FAB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>
        <w:rPr>
          <w:rFonts w:hint="eastAsia"/>
        </w:rPr>
        <w:t>工程名称：</w:t>
      </w:r>
      <w:r>
        <w:rPr>
          <w:u w:val="single"/>
        </w:rPr>
        <w:tab/>
      </w:r>
      <w:r>
        <w:rPr>
          <w:rFonts w:hint="eastAsia"/>
          <w:u w:val="single"/>
        </w:rPr>
        <w:t xml:space="preserve">                                                    </w:t>
      </w:r>
      <w:r>
        <w:tab/>
      </w:r>
      <w:r>
        <w:tab/>
      </w:r>
      <w:r>
        <w:rPr>
          <w:rFonts w:hint="eastAsia"/>
        </w:rPr>
        <w:t>检查部位：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</w:rPr>
        <w:t xml:space="preserve">                     </w:t>
      </w:r>
    </w:p>
    <w:p w14:paraId="7293D137" w14:textId="77777777" w:rsidR="003A3876" w:rsidRPr="00356E6F" w:rsidRDefault="003A3876" w:rsidP="003A3876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356E6F">
        <w:rPr>
          <w:rFonts w:hint="eastAsia"/>
        </w:rPr>
        <w:t>施工单位：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         </w:t>
      </w:r>
      <w:r w:rsidRPr="00356E6F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</w:t>
      </w:r>
      <w:r w:rsidRPr="00356E6F">
        <w:rPr>
          <w:u w:val="single"/>
        </w:rPr>
        <w:tab/>
      </w:r>
      <w:r w:rsidRPr="00356E6F">
        <w:rPr>
          <w:rFonts w:hint="eastAsia"/>
        </w:rPr>
        <w:t>检查人员（签名）：</w:t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  </w:t>
      </w:r>
      <w:r w:rsidRPr="00356E6F">
        <w:rPr>
          <w:rFonts w:hint="eastAsia"/>
          <w:u w:val="single"/>
        </w:rPr>
        <w:t xml:space="preserve">    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  <w:r w:rsidRPr="00356E6F">
        <w:rPr>
          <w:rFonts w:hint="eastAsia"/>
        </w:rPr>
        <w:t>检查日期：</w:t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 xml:space="preserve">  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</w:p>
    <w:tbl>
      <w:tblPr>
        <w:tblW w:w="10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"/>
        <w:gridCol w:w="473"/>
        <w:gridCol w:w="655"/>
        <w:gridCol w:w="709"/>
        <w:gridCol w:w="573"/>
        <w:gridCol w:w="709"/>
        <w:gridCol w:w="850"/>
        <w:gridCol w:w="851"/>
        <w:gridCol w:w="597"/>
        <w:gridCol w:w="671"/>
        <w:gridCol w:w="686"/>
        <w:gridCol w:w="789"/>
        <w:gridCol w:w="812"/>
        <w:gridCol w:w="631"/>
        <w:gridCol w:w="404"/>
        <w:gridCol w:w="654"/>
      </w:tblGrid>
      <w:tr w:rsidR="00356E6F" w:rsidRPr="00356E6F" w14:paraId="293337B9" w14:textId="77777777" w:rsidTr="00915528">
        <w:trPr>
          <w:trHeight w:val="340"/>
          <w:jc w:val="center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1BFC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584F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检查项目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864D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允许偏差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(mm)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E2E8" w14:textId="77777777" w:rsidR="00E870E0" w:rsidRPr="00356E6F" w:rsidRDefault="00000000">
            <w:pPr>
              <w:widowControl/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否决项目</w:t>
            </w:r>
          </w:p>
        </w:tc>
        <w:tc>
          <w:tcPr>
            <w:tcW w:w="71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C6B1" w14:textId="77777777" w:rsidR="00E870E0" w:rsidRPr="00356E6F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实测值</w:t>
            </w:r>
            <w:r w:rsidRPr="00356E6F">
              <w:rPr>
                <w:kern w:val="0"/>
                <w:sz w:val="18"/>
                <w:szCs w:val="18"/>
              </w:rPr>
              <w:t xml:space="preserve"> (mm)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37D0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应得分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5F349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实得分</w:t>
            </w:r>
          </w:p>
        </w:tc>
      </w:tr>
      <w:tr w:rsidR="00356E6F" w:rsidRPr="00356E6F" w14:paraId="694054EA" w14:textId="77777777" w:rsidTr="00915528">
        <w:trPr>
          <w:trHeight w:val="340"/>
          <w:jc w:val="center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85F5" w14:textId="77777777" w:rsidR="00E870E0" w:rsidRPr="00356E6F" w:rsidRDefault="00E870E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C200" w14:textId="77777777" w:rsidR="00E870E0" w:rsidRPr="00356E6F" w:rsidRDefault="00E870E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441B" w14:textId="77777777" w:rsidR="00E870E0" w:rsidRPr="00356E6F" w:rsidRDefault="00E870E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8BF0" w14:textId="77777777" w:rsidR="00E870E0" w:rsidRPr="00356E6F" w:rsidRDefault="00E870E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3EA4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56E6F"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0C37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56E6F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96E4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56E6F">
              <w:rPr>
                <w:rFonts w:ascii="宋体" w:hAnsi="宋体" w:hint="eastAsia"/>
                <w:sz w:val="18"/>
                <w:szCs w:val="18"/>
              </w:rPr>
              <w:t>设计值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5483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56E6F">
              <w:rPr>
                <w:rFonts w:ascii="宋体" w:hAnsi="宋体" w:hint="eastAsia"/>
                <w:sz w:val="18"/>
                <w:szCs w:val="18"/>
              </w:rPr>
              <w:t>实测值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FB77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56E6F">
              <w:rPr>
                <w:rFonts w:ascii="宋体" w:hAnsi="宋体" w:hint="eastAsia"/>
                <w:sz w:val="18"/>
                <w:szCs w:val="18"/>
              </w:rPr>
              <w:t>判别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AE7D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56E6F"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DC55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56E6F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8A6F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56E6F">
              <w:rPr>
                <w:rFonts w:ascii="宋体" w:hAnsi="宋体" w:hint="eastAsia"/>
                <w:sz w:val="18"/>
                <w:szCs w:val="18"/>
              </w:rPr>
              <w:t>设计值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B133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56E6F">
              <w:rPr>
                <w:rFonts w:ascii="宋体" w:hAnsi="宋体" w:hint="eastAsia"/>
                <w:sz w:val="18"/>
                <w:szCs w:val="18"/>
              </w:rPr>
              <w:t>实测值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A229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56E6F">
              <w:rPr>
                <w:rFonts w:ascii="宋体" w:hAnsi="宋体" w:hint="eastAsia"/>
                <w:sz w:val="18"/>
                <w:szCs w:val="18"/>
              </w:rPr>
              <w:t>判别</w:t>
            </w: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ADF3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1FD1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760DBDFA" w14:textId="77777777" w:rsidTr="00915528">
        <w:trPr>
          <w:trHeight w:val="397"/>
          <w:jc w:val="center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737E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847C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混凝土</w:t>
            </w:r>
          </w:p>
          <w:p w14:paraId="44AC6F79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楼板厚度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5A69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+8mm</w:t>
            </w:r>
          </w:p>
          <w:p w14:paraId="1AC245BD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-5mm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241A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＜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90%</w:t>
            </w:r>
          </w:p>
          <w:p w14:paraId="7C47B503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或</w:t>
            </w:r>
          </w:p>
          <w:p w14:paraId="65F81D70" w14:textId="77777777" w:rsidR="00E870E0" w:rsidRPr="00356E6F" w:rsidRDefault="0000000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＞1.5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倍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允许偏差值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E3A82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56E6F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791DA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31F27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EF589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E3E7E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04AAE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56E6F"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DC610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06E9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A1433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5D686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9F08" w14:textId="77777777" w:rsidR="00E870E0" w:rsidRPr="00356E6F" w:rsidRDefault="00000000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356E6F">
              <w:rPr>
                <w:rFonts w:ascii="仿宋_GB2312" w:eastAsia="仿宋_GB2312"/>
                <w:sz w:val="18"/>
                <w:szCs w:val="18"/>
              </w:rPr>
              <w:t>4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8D344" w14:textId="77777777" w:rsidR="00E870E0" w:rsidRPr="00356E6F" w:rsidRDefault="00E870E0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356E6F" w:rsidRPr="00356E6F" w14:paraId="4F251ABE" w14:textId="77777777" w:rsidTr="00915528">
        <w:trPr>
          <w:trHeight w:val="340"/>
          <w:jc w:val="center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1DB4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3BDC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4CF9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D56E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C929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E6F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E876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C40A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B749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248A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A4BC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E6F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C200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3DA9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570E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AC0C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1AC8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43D01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53ABCA5A" w14:textId="77777777" w:rsidTr="00915528">
        <w:trPr>
          <w:trHeight w:val="340"/>
          <w:jc w:val="center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BA85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75CF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327B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7FEF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D935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E6F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7084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3C84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4F25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2B51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72FB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E6F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D5A2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8882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C935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B1E7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8E82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2F5C8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1B5BC120" w14:textId="77777777" w:rsidTr="00915528">
        <w:trPr>
          <w:trHeight w:val="340"/>
          <w:jc w:val="center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D097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E7EE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5C58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7ADF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5F2F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E6F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3AF4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A6C5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DC77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6F4F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1EBE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E6F"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0803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1C46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AAAE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BBB7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2189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E7E9A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1841A615" w14:textId="77777777" w:rsidTr="00915528">
        <w:trPr>
          <w:trHeight w:val="340"/>
          <w:jc w:val="center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A0AC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BB3A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8A9E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B47A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8770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E6F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825F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3035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35DA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B972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2EAB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E6F"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314E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7FB6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450F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FF0D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952C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AC3AD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426A987B" w14:textId="77777777" w:rsidTr="00915528">
        <w:trPr>
          <w:trHeight w:val="340"/>
          <w:jc w:val="center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2C20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9FD1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E6BF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14B6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7678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E6F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7FBB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143A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F978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48EF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D895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E6F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AB37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23B6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E8F1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27B7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59DF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570F2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2FC175A3" w14:textId="77777777" w:rsidTr="00915528">
        <w:trPr>
          <w:trHeight w:val="340"/>
          <w:jc w:val="center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72BD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7E25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4835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C8E9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5A34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E6F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4246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58EA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C88D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7DE7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AEA1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E6F"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3AAA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8657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97BE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0938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A832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973F0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3520183A" w14:textId="77777777" w:rsidTr="00915528">
        <w:trPr>
          <w:trHeight w:val="340"/>
          <w:jc w:val="center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B194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398F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DEAB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170B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E16F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E6F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0A0A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C347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43A0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30E2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2D30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E6F"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512B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CA72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397F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C548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4D93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9C1E3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057C3B0E" w14:textId="77777777" w:rsidTr="00915528">
        <w:trPr>
          <w:trHeight w:val="340"/>
          <w:jc w:val="center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3F2A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FCC8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6C49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E816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7D57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E6F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5B47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A97A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A2BC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D1FA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28D5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E6F">
              <w:rPr>
                <w:rFonts w:ascii="宋体" w:hAnsi="宋体"/>
                <w:szCs w:val="21"/>
              </w:rPr>
              <w:t>19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205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BDF5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5F88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C43D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3E37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48698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40FA8C96" w14:textId="77777777" w:rsidTr="00915528">
        <w:trPr>
          <w:trHeight w:val="340"/>
          <w:jc w:val="center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46A8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41D8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D8C0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436D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61DF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E6F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8778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F02B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78D7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9411" w14:textId="77777777" w:rsidR="00E870E0" w:rsidRPr="00356E6F" w:rsidRDefault="00E870E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2059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E6F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DDCF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221F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C385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B15D" w14:textId="77777777" w:rsidR="00E870E0" w:rsidRPr="00356E6F" w:rsidRDefault="00E870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13ED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C4E75" w14:textId="77777777" w:rsidR="00E870E0" w:rsidRPr="00356E6F" w:rsidRDefault="00E870E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58782EA3" w14:textId="77777777" w:rsidTr="00915528">
        <w:trPr>
          <w:trHeight w:val="340"/>
          <w:jc w:val="center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252A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B1D2" w14:textId="77777777" w:rsidR="00E870E0" w:rsidRPr="00356E6F" w:rsidRDefault="00E870E0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9EE8" w14:textId="77777777" w:rsidR="00E870E0" w:rsidRPr="00356E6F" w:rsidRDefault="00000000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356E6F">
              <w:rPr>
                <w:rFonts w:ascii="宋体" w:hAnsi="宋体" w:hint="eastAsia"/>
                <w:kern w:val="0"/>
                <w:szCs w:val="21"/>
              </w:rPr>
              <w:t>实测      点，合格      点，合格率    ％</w:t>
            </w: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E70C" w14:textId="77777777" w:rsidR="00E870E0" w:rsidRPr="00356E6F" w:rsidRDefault="00E870E0">
            <w:pPr>
              <w:snapToGrid w:val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9D1D" w14:textId="77777777" w:rsidR="00E870E0" w:rsidRPr="00356E6F" w:rsidRDefault="00E870E0">
            <w:pPr>
              <w:snapToGrid w:val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</w:tbl>
    <w:p w14:paraId="3AF89A91" w14:textId="77777777" w:rsidR="00E870E0" w:rsidRPr="00356E6F" w:rsidRDefault="00000000">
      <w:pPr>
        <w:ind w:left="420" w:hangingChars="200" w:hanging="420"/>
        <w:jc w:val="left"/>
        <w:rPr>
          <w:rFonts w:ascii="宋体" w:hAnsi="宋体" w:hint="eastAsia"/>
          <w:szCs w:val="21"/>
        </w:rPr>
      </w:pPr>
      <w:r w:rsidRPr="00356E6F">
        <w:rPr>
          <w:rFonts w:ascii="宋体" w:hAnsi="宋体"/>
          <w:szCs w:val="21"/>
        </w:rPr>
        <w:t>注：</w:t>
      </w:r>
      <w:r w:rsidRPr="00356E6F">
        <w:rPr>
          <w:rFonts w:ascii="宋体" w:hAnsi="宋体" w:hint="eastAsia"/>
          <w:szCs w:val="21"/>
        </w:rPr>
        <w:t>1.每个工程不少于20点；</w:t>
      </w:r>
    </w:p>
    <w:p w14:paraId="432830E7" w14:textId="77777777" w:rsidR="00E870E0" w:rsidRPr="00356E6F" w:rsidRDefault="00000000">
      <w:pPr>
        <w:rPr>
          <w:rFonts w:ascii="宋体" w:hAnsi="宋体" w:hint="eastAsia"/>
          <w:b/>
          <w:sz w:val="32"/>
          <w:szCs w:val="32"/>
        </w:rPr>
      </w:pPr>
      <w:r w:rsidRPr="00356E6F">
        <w:rPr>
          <w:rFonts w:ascii="宋体" w:hAnsi="宋体" w:hint="eastAsia"/>
          <w:szCs w:val="21"/>
        </w:rPr>
        <w:t>合格率90%得3分，每增加1%，增加0.1分。</w:t>
      </w:r>
    </w:p>
    <w:p w14:paraId="01EEB9D7" w14:textId="77777777" w:rsidR="00E870E0" w:rsidRPr="00356E6F" w:rsidRDefault="00000000">
      <w:pPr>
        <w:spacing w:line="480" w:lineRule="exact"/>
        <w:ind w:leftChars="-258" w:left="-542" w:rightChars="-498" w:right="-1046" w:firstLineChars="500" w:firstLine="1606"/>
        <w:rPr>
          <w:rFonts w:ascii="Cambria" w:hAnsi="Cambria"/>
          <w:b/>
          <w:bCs/>
          <w:szCs w:val="21"/>
        </w:rPr>
      </w:pPr>
      <w:r w:rsidRPr="00356E6F">
        <w:rPr>
          <w:rFonts w:ascii="宋体" w:hAnsi="宋体" w:hint="eastAsia"/>
          <w:b/>
          <w:sz w:val="32"/>
          <w:szCs w:val="32"/>
        </w:rPr>
        <w:t>上海市奉贤区建筑工程优质结构检查评分表（检测）</w:t>
      </w:r>
      <w:r w:rsidRPr="00356E6F">
        <w:rPr>
          <w:rFonts w:ascii="Cambria" w:hAnsi="Cambria" w:hint="eastAsia"/>
          <w:b/>
          <w:bCs/>
          <w:szCs w:val="21"/>
        </w:rPr>
        <w:t>建筑表</w:t>
      </w:r>
      <w:r w:rsidRPr="00356E6F">
        <w:rPr>
          <w:rFonts w:ascii="Cambria" w:hAnsi="Cambria" w:hint="eastAsia"/>
          <w:b/>
          <w:bCs/>
          <w:szCs w:val="21"/>
        </w:rPr>
        <w:t>3-3</w:t>
      </w:r>
    </w:p>
    <w:p w14:paraId="3E5C2201" w14:textId="77777777" w:rsidR="00E870E0" w:rsidRPr="00356E6F" w:rsidRDefault="00000000">
      <w:pPr>
        <w:spacing w:line="480" w:lineRule="exact"/>
        <w:ind w:rightChars="-498" w:right="-1046" w:firstLineChars="1000" w:firstLine="3213"/>
        <w:rPr>
          <w:rFonts w:ascii="宋体" w:hAnsi="宋体" w:hint="eastAsia"/>
          <w:b/>
          <w:sz w:val="32"/>
          <w:szCs w:val="32"/>
        </w:rPr>
      </w:pPr>
      <w:r w:rsidRPr="00356E6F">
        <w:rPr>
          <w:rFonts w:ascii="宋体" w:hAnsi="宋体" w:hint="eastAsia"/>
          <w:b/>
          <w:sz w:val="32"/>
          <w:szCs w:val="32"/>
        </w:rPr>
        <w:t>装配式混凝土结构工程</w:t>
      </w:r>
    </w:p>
    <w:p w14:paraId="1CE0387B" w14:textId="77777777" w:rsidR="003A3876" w:rsidRDefault="003A3876" w:rsidP="00664FAB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>
        <w:rPr>
          <w:rFonts w:hint="eastAsia"/>
        </w:rPr>
        <w:t>工程名称：</w:t>
      </w:r>
      <w:r>
        <w:rPr>
          <w:u w:val="single"/>
        </w:rPr>
        <w:tab/>
      </w:r>
      <w:r>
        <w:rPr>
          <w:rFonts w:hint="eastAsia"/>
          <w:u w:val="single"/>
        </w:rPr>
        <w:t xml:space="preserve">                                                    </w:t>
      </w:r>
      <w:r>
        <w:tab/>
      </w:r>
      <w:r>
        <w:tab/>
      </w:r>
      <w:r>
        <w:rPr>
          <w:rFonts w:hint="eastAsia"/>
        </w:rPr>
        <w:t>检查部位：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</w:rPr>
        <w:t xml:space="preserve">                     </w:t>
      </w:r>
    </w:p>
    <w:p w14:paraId="60E37DAE" w14:textId="77777777" w:rsidR="003A3876" w:rsidRPr="00356E6F" w:rsidRDefault="003A3876" w:rsidP="003A3876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356E6F">
        <w:rPr>
          <w:rFonts w:hint="eastAsia"/>
        </w:rPr>
        <w:t>施工单位：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         </w:t>
      </w:r>
      <w:r w:rsidRPr="00356E6F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</w:t>
      </w:r>
      <w:r w:rsidRPr="00356E6F">
        <w:rPr>
          <w:u w:val="single"/>
        </w:rPr>
        <w:tab/>
      </w:r>
      <w:r w:rsidRPr="00356E6F">
        <w:rPr>
          <w:rFonts w:hint="eastAsia"/>
        </w:rPr>
        <w:t>检查人员（签名）：</w:t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  </w:t>
      </w:r>
      <w:r w:rsidRPr="00356E6F">
        <w:rPr>
          <w:rFonts w:hint="eastAsia"/>
          <w:u w:val="single"/>
        </w:rPr>
        <w:t xml:space="preserve">    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  <w:r w:rsidRPr="00356E6F">
        <w:rPr>
          <w:rFonts w:hint="eastAsia"/>
        </w:rPr>
        <w:t>检查日期：</w:t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 xml:space="preserve">  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850"/>
        <w:gridCol w:w="851"/>
        <w:gridCol w:w="993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3"/>
        <w:gridCol w:w="429"/>
        <w:gridCol w:w="764"/>
      </w:tblGrid>
      <w:tr w:rsidR="00356E6F" w:rsidRPr="00356E6F" w14:paraId="664B869B" w14:textId="77777777" w:rsidTr="00915528">
        <w:trPr>
          <w:trHeight w:val="5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9B2BD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AB3A9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检查</w:t>
            </w:r>
          </w:p>
          <w:p w14:paraId="7D3B1A4E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D2037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检查</w:t>
            </w:r>
          </w:p>
          <w:p w14:paraId="7879BDD0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标准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3BA9D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否决</w:t>
            </w:r>
          </w:p>
          <w:p w14:paraId="7FCB0228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EB2BE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检查部位</w:t>
            </w:r>
          </w:p>
        </w:tc>
        <w:tc>
          <w:tcPr>
            <w:tcW w:w="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E063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检查情况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C2D1A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应得分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B1118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实得分</w:t>
            </w:r>
          </w:p>
        </w:tc>
      </w:tr>
      <w:tr w:rsidR="00356E6F" w:rsidRPr="00356E6F" w14:paraId="37379B0A" w14:textId="77777777" w:rsidTr="00915528">
        <w:trPr>
          <w:trHeight w:val="555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CDAF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A98F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BDDF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F592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A88C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D9C6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75BF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DAAF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2B30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B272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895E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BFB4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2D16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96E3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398A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2A04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AEDA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76C6B009" w14:textId="77777777" w:rsidTr="00915528">
        <w:trPr>
          <w:trHeight w:val="51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3B129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06CA1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砌体灰缝砂浆饱满度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2459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合格率</w:t>
            </w:r>
          </w:p>
          <w:p w14:paraId="5073253A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≥</w:t>
            </w:r>
            <w:r w:rsidRPr="00356E6F">
              <w:rPr>
                <w:sz w:val="18"/>
                <w:szCs w:val="18"/>
              </w:rPr>
              <w:t>90%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F311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合格率＜</w:t>
            </w:r>
            <w:r w:rsidRPr="00356E6F">
              <w:rPr>
                <w:sz w:val="18"/>
                <w:szCs w:val="18"/>
              </w:rPr>
              <w:t>90%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BA93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8CB7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374D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5140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DAA5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AFFB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E0F7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20B9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2D80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6E99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E163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A6BD4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78E30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1E7875ED" w14:textId="77777777" w:rsidTr="00915528">
        <w:trPr>
          <w:trHeight w:val="51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C38FD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31528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71CE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B03E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3483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2DFA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A5FC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B068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4300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19D6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017A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A43F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F9B2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28B0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A7B3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A6DF8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9AB2B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18589D4E" w14:textId="77777777" w:rsidTr="00915528">
        <w:trPr>
          <w:trHeight w:val="51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0CEC1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88ACB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6EEE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6A7E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28EF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2566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AC53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9FB5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9509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36D5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525C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6A1D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BA71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6E12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8D65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521E7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255F7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4C396EA6" w14:textId="77777777" w:rsidTr="00915528">
        <w:trPr>
          <w:trHeight w:val="51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77222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2500D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EA6C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1A10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8FB6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FFEE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0A87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B84E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6B50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DA3F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51DE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8738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3375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C740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C17D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E86B7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2FE10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7AFA8762" w14:textId="77777777" w:rsidTr="00915528">
        <w:trPr>
          <w:trHeight w:val="515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5984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F119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253F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ascii="宋体" w:hAnsi="宋体" w:hint="eastAsia"/>
                <w:kern w:val="0"/>
                <w:szCs w:val="21"/>
              </w:rPr>
              <w:t>实测      点，合格      点，合格率    ％</w:t>
            </w: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C192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D627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C984AA9" w14:textId="77777777" w:rsidR="00E870E0" w:rsidRPr="00356E6F" w:rsidRDefault="00000000">
      <w:pPr>
        <w:jc w:val="left"/>
      </w:pPr>
      <w:bookmarkStart w:id="1" w:name="_Toc375820786"/>
      <w:r w:rsidRPr="00356E6F">
        <w:t>注：</w:t>
      </w:r>
      <w:r w:rsidRPr="00356E6F">
        <w:rPr>
          <w:rFonts w:hint="eastAsia"/>
        </w:rPr>
        <w:t>1.</w:t>
      </w:r>
      <w:r w:rsidRPr="00356E6F">
        <w:t>抽查外墙面竖向灰缝不少于</w:t>
      </w:r>
      <w:r w:rsidRPr="00356E6F">
        <w:rPr>
          <w:rFonts w:hint="eastAsia"/>
        </w:rPr>
        <w:t>2</w:t>
      </w:r>
      <w:r w:rsidRPr="00356E6F">
        <w:t>0</w:t>
      </w:r>
      <w:r w:rsidRPr="00356E6F">
        <w:rPr>
          <w:rFonts w:hint="eastAsia"/>
        </w:rPr>
        <w:t>个点</w:t>
      </w:r>
    </w:p>
    <w:p w14:paraId="1DFCDFE2" w14:textId="77777777" w:rsidR="00E870E0" w:rsidRDefault="00000000">
      <w:pPr>
        <w:snapToGrid w:val="0"/>
        <w:spacing w:line="276" w:lineRule="auto"/>
        <w:ind w:leftChars="200" w:left="718" w:hangingChars="142" w:hanging="298"/>
        <w:rPr>
          <w:rFonts w:ascii="Times New Roman" w:hAnsi="Times New Roman"/>
        </w:rPr>
      </w:pPr>
      <w:r w:rsidRPr="00356E6F">
        <w:rPr>
          <w:rFonts w:ascii="Times New Roman" w:hAnsi="Times New Roman" w:hint="eastAsia"/>
        </w:rPr>
        <w:t>2</w:t>
      </w:r>
      <w:r w:rsidRPr="00356E6F">
        <w:rPr>
          <w:rFonts w:ascii="宋体" w:hAnsi="宋体" w:hint="eastAsia"/>
          <w:szCs w:val="21"/>
        </w:rPr>
        <w:t>.</w:t>
      </w:r>
      <w:r w:rsidRPr="00356E6F">
        <w:rPr>
          <w:rFonts w:ascii="Times New Roman" w:hAnsi="Times New Roman" w:hint="eastAsia"/>
        </w:rPr>
        <w:t>合格率</w:t>
      </w:r>
      <w:r w:rsidRPr="00356E6F">
        <w:rPr>
          <w:rFonts w:ascii="Times New Roman" w:hAnsi="Times New Roman" w:hint="eastAsia"/>
        </w:rPr>
        <w:t>90%</w:t>
      </w:r>
      <w:r w:rsidRPr="00356E6F">
        <w:rPr>
          <w:rFonts w:ascii="Times New Roman" w:hAnsi="Times New Roman" w:hint="eastAsia"/>
        </w:rPr>
        <w:t>得</w:t>
      </w:r>
      <w:r w:rsidRPr="00356E6F">
        <w:rPr>
          <w:rFonts w:ascii="Times New Roman" w:hAnsi="Times New Roman" w:hint="eastAsia"/>
        </w:rPr>
        <w:t>3</w:t>
      </w:r>
      <w:r w:rsidRPr="00356E6F">
        <w:rPr>
          <w:rFonts w:ascii="Times New Roman" w:hAnsi="Times New Roman" w:hint="eastAsia"/>
        </w:rPr>
        <w:t>分，每增加</w:t>
      </w:r>
      <w:r w:rsidRPr="00356E6F">
        <w:rPr>
          <w:rFonts w:ascii="Times New Roman" w:hAnsi="Times New Roman" w:hint="eastAsia"/>
        </w:rPr>
        <w:t>1%</w:t>
      </w:r>
      <w:r w:rsidRPr="00356E6F">
        <w:rPr>
          <w:rFonts w:ascii="Times New Roman" w:hAnsi="Times New Roman" w:hint="eastAsia"/>
        </w:rPr>
        <w:t>，增加</w:t>
      </w:r>
      <w:r w:rsidRPr="00356E6F">
        <w:rPr>
          <w:rFonts w:ascii="Times New Roman" w:hAnsi="Times New Roman" w:hint="eastAsia"/>
        </w:rPr>
        <w:t>0.1</w:t>
      </w:r>
      <w:r w:rsidRPr="00356E6F">
        <w:rPr>
          <w:rFonts w:ascii="Times New Roman" w:hAnsi="Times New Roman" w:hint="eastAsia"/>
        </w:rPr>
        <w:t>分。</w:t>
      </w:r>
    </w:p>
    <w:p w14:paraId="328C72D7" w14:textId="77777777" w:rsidR="00300714" w:rsidRPr="00356E6F" w:rsidRDefault="00300714">
      <w:pPr>
        <w:snapToGrid w:val="0"/>
        <w:spacing w:line="276" w:lineRule="auto"/>
        <w:ind w:leftChars="200" w:left="848" w:hangingChars="142" w:hanging="428"/>
        <w:rPr>
          <w:b/>
          <w:sz w:val="30"/>
          <w:szCs w:val="30"/>
        </w:rPr>
      </w:pPr>
    </w:p>
    <w:bookmarkEnd w:id="1"/>
    <w:p w14:paraId="7828A60C" w14:textId="0857CA4E" w:rsidR="00E870E0" w:rsidRPr="00356E6F" w:rsidRDefault="00E870E0">
      <w:pPr>
        <w:jc w:val="left"/>
      </w:pPr>
    </w:p>
    <w:p w14:paraId="4A77067B" w14:textId="77777777" w:rsidR="00E870E0" w:rsidRPr="00356E6F" w:rsidRDefault="00000000">
      <w:pPr>
        <w:spacing w:line="480" w:lineRule="exact"/>
        <w:ind w:leftChars="-258" w:left="-542" w:rightChars="-498" w:right="-1046" w:firstLineChars="200" w:firstLine="643"/>
        <w:jc w:val="center"/>
        <w:rPr>
          <w:rFonts w:ascii="Cambria" w:hAnsi="Cambria"/>
          <w:b/>
          <w:bCs/>
          <w:szCs w:val="21"/>
        </w:rPr>
      </w:pPr>
      <w:r w:rsidRPr="00356E6F">
        <w:rPr>
          <w:rFonts w:ascii="宋体" w:hAnsi="宋体" w:hint="eastAsia"/>
          <w:b/>
          <w:sz w:val="32"/>
          <w:szCs w:val="32"/>
        </w:rPr>
        <w:lastRenderedPageBreak/>
        <w:t>上海市奉贤区建筑工程优质结构检查评分表（检测）</w:t>
      </w:r>
      <w:r w:rsidRPr="00356E6F">
        <w:rPr>
          <w:rFonts w:ascii="Cambria" w:hAnsi="Cambria" w:hint="eastAsia"/>
          <w:b/>
          <w:bCs/>
          <w:szCs w:val="21"/>
        </w:rPr>
        <w:t>建筑表</w:t>
      </w:r>
      <w:r w:rsidRPr="00356E6F">
        <w:rPr>
          <w:rFonts w:ascii="Cambria" w:hAnsi="Cambria" w:hint="eastAsia"/>
          <w:b/>
          <w:bCs/>
          <w:szCs w:val="21"/>
        </w:rPr>
        <w:t>3-1</w:t>
      </w:r>
    </w:p>
    <w:p w14:paraId="53407AB8" w14:textId="77777777" w:rsidR="00E870E0" w:rsidRPr="00356E6F" w:rsidRDefault="00000000">
      <w:pPr>
        <w:spacing w:line="480" w:lineRule="exact"/>
        <w:ind w:leftChars="-258" w:left="-542" w:rightChars="-498" w:right="-1046" w:firstLineChars="1300" w:firstLine="4176"/>
        <w:rPr>
          <w:rFonts w:ascii="宋体" w:hAnsi="宋体" w:hint="eastAsia"/>
          <w:b/>
          <w:sz w:val="32"/>
          <w:szCs w:val="32"/>
        </w:rPr>
      </w:pPr>
      <w:r w:rsidRPr="00356E6F">
        <w:rPr>
          <w:rFonts w:ascii="宋体" w:hAnsi="宋体" w:hint="eastAsia"/>
          <w:b/>
          <w:sz w:val="32"/>
          <w:szCs w:val="32"/>
        </w:rPr>
        <w:t>装配式混凝土结构工程</w:t>
      </w:r>
    </w:p>
    <w:p w14:paraId="4DD45EDF" w14:textId="78942231" w:rsidR="00300714" w:rsidRDefault="00300714" w:rsidP="007C2C7F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>
        <w:rPr>
          <w:rFonts w:hint="eastAsia"/>
        </w:rPr>
        <w:t>工程名称：</w:t>
      </w:r>
      <w:r>
        <w:rPr>
          <w:u w:val="single"/>
        </w:rPr>
        <w:tab/>
      </w:r>
      <w:r w:rsidR="00B14830">
        <w:rPr>
          <w:rFonts w:hint="eastAsia"/>
          <w:u w:val="single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>检查部位：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</w:rPr>
        <w:t xml:space="preserve">                     </w:t>
      </w:r>
    </w:p>
    <w:p w14:paraId="67485E43" w14:textId="697AF3A4" w:rsidR="00300714" w:rsidRPr="00356E6F" w:rsidRDefault="00300714" w:rsidP="00300714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356E6F">
        <w:rPr>
          <w:rFonts w:hint="eastAsia"/>
        </w:rPr>
        <w:t>施工单位：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</w:t>
      </w:r>
      <w:r w:rsidR="00B14830">
        <w:rPr>
          <w:rFonts w:hint="eastAsia"/>
          <w:u w:val="single"/>
        </w:rPr>
        <w:t xml:space="preserve">                       </w:t>
      </w:r>
      <w:r w:rsidRPr="00356E6F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</w:t>
      </w:r>
      <w:r w:rsidRPr="00356E6F">
        <w:rPr>
          <w:u w:val="single"/>
        </w:rPr>
        <w:tab/>
      </w:r>
      <w:r w:rsidRPr="00356E6F">
        <w:rPr>
          <w:rFonts w:hint="eastAsia"/>
        </w:rPr>
        <w:t>检查人员（签名）：</w:t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  </w:t>
      </w:r>
      <w:r w:rsidRPr="00356E6F">
        <w:rPr>
          <w:rFonts w:hint="eastAsia"/>
          <w:u w:val="single"/>
        </w:rPr>
        <w:t xml:space="preserve">    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  <w:r w:rsidRPr="00356E6F">
        <w:rPr>
          <w:rFonts w:hint="eastAsia"/>
        </w:rPr>
        <w:t>检查日期：</w:t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 xml:space="preserve">  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1124"/>
        <w:gridCol w:w="990"/>
        <w:gridCol w:w="1181"/>
        <w:gridCol w:w="3381"/>
        <w:gridCol w:w="972"/>
        <w:gridCol w:w="849"/>
        <w:gridCol w:w="1064"/>
      </w:tblGrid>
      <w:tr w:rsidR="00356E6F" w:rsidRPr="00356E6F" w14:paraId="4A3FE335" w14:textId="77777777">
        <w:trPr>
          <w:trHeight w:val="936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C7A7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F8B5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检查项目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0395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检查标准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3E13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否决项目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3BAA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检查部位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BDA7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设计值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981CB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sz w:val="18"/>
                <w:szCs w:val="18"/>
              </w:rPr>
              <w:t>检测值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FF38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检查结果</w:t>
            </w:r>
          </w:p>
        </w:tc>
      </w:tr>
      <w:tr w:rsidR="00356E6F" w:rsidRPr="00356E6F" w14:paraId="2C76C176" w14:textId="77777777">
        <w:trPr>
          <w:trHeight w:val="548"/>
          <w:jc w:val="center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3642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sz w:val="18"/>
                <w:szCs w:val="18"/>
              </w:rPr>
              <w:t>1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38D3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混凝土强度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CEFE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回弹检测结果合格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C608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不合格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FFFE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7A02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6430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A4787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7B586460" w14:textId="77777777">
        <w:trPr>
          <w:trHeight w:val="528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A747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3FB7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F8B0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7464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154B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A67A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740E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E1FD7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7374143C" w14:textId="77777777">
        <w:trPr>
          <w:trHeight w:val="528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BEF3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1E5C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7E19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5447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27C5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93B3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F96A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74AF8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5DC8B2E6" w14:textId="77777777">
        <w:trPr>
          <w:trHeight w:val="528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43A6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08E6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5857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D3F4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0305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A650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408D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E33DE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4A6A10EA" w14:textId="77777777">
        <w:trPr>
          <w:trHeight w:val="528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06EE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CF73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3355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4BCD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BE21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DCD9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10AE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E9E41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09B3E842" w14:textId="77777777">
        <w:trPr>
          <w:trHeight w:val="528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C33D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DA05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CA02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808C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622F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916B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A8BC" w14:textId="77777777" w:rsidR="00E870E0" w:rsidRPr="00356E6F" w:rsidRDefault="00E870E0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71F98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47F829FE" w14:textId="77777777">
        <w:trPr>
          <w:trHeight w:val="528"/>
          <w:jc w:val="center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1DDE1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9D987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灌浆密实度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AF33F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合格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2A49B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不合格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BDBB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663C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C138" w14:textId="77777777" w:rsidR="00E870E0" w:rsidRPr="00356E6F" w:rsidRDefault="00E870E0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F6EBD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7265769B" w14:textId="77777777">
        <w:trPr>
          <w:trHeight w:val="528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FCD3E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18070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93C60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E1A19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0825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7631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0E4A" w14:textId="77777777" w:rsidR="00E870E0" w:rsidRPr="00356E6F" w:rsidRDefault="00E870E0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11A95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368F2431" w14:textId="77777777">
        <w:trPr>
          <w:trHeight w:val="528"/>
          <w:jc w:val="center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40627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CEB19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3EB42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52043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89A7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80F1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7D03" w14:textId="77777777" w:rsidR="00E870E0" w:rsidRPr="00356E6F" w:rsidRDefault="00E870E0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F9F4D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00F2D39A" w14:textId="77777777">
        <w:trPr>
          <w:trHeight w:val="528"/>
          <w:jc w:val="center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C2FC3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11C03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C8692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33C99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7DD7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8D26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E828" w14:textId="77777777" w:rsidR="00E870E0" w:rsidRPr="00356E6F" w:rsidRDefault="00E870E0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E4250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77607664" w14:textId="77777777">
        <w:trPr>
          <w:trHeight w:val="528"/>
          <w:jc w:val="center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C7AEE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50150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01B07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9A187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848C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B3CA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50C8" w14:textId="77777777" w:rsidR="00E870E0" w:rsidRPr="00356E6F" w:rsidRDefault="00E870E0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CE0FF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54CD21E0" w14:textId="77777777">
        <w:trPr>
          <w:trHeight w:val="528"/>
          <w:jc w:val="center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DFC6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9C1A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5DDF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1858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A3D5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279A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174A" w14:textId="77777777" w:rsidR="00E870E0" w:rsidRPr="00356E6F" w:rsidRDefault="00E870E0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42B47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5D2C25B6" w14:textId="77777777">
        <w:trPr>
          <w:trHeight w:val="528"/>
          <w:jc w:val="center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97B78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2966B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拉结筋</w:t>
            </w:r>
          </w:p>
          <w:p w14:paraId="54F148F5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通长配置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8C0C9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sz w:val="18"/>
                <w:szCs w:val="18"/>
              </w:rPr>
              <w:t>符合设计要求</w:t>
            </w:r>
            <w:r w:rsidRPr="00356E6F">
              <w:rPr>
                <w:rFonts w:hint="eastAsia"/>
                <w:sz w:val="18"/>
                <w:szCs w:val="18"/>
              </w:rPr>
              <w:t>通长</w:t>
            </w:r>
            <w:r w:rsidRPr="00356E6F">
              <w:rPr>
                <w:sz w:val="18"/>
                <w:szCs w:val="18"/>
              </w:rPr>
              <w:t>配置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8BA6E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sz w:val="18"/>
                <w:szCs w:val="18"/>
              </w:rPr>
              <w:t>未通</w:t>
            </w:r>
            <w:r w:rsidRPr="00356E6F">
              <w:rPr>
                <w:rFonts w:hint="eastAsia"/>
                <w:sz w:val="18"/>
                <w:szCs w:val="18"/>
              </w:rPr>
              <w:t>长</w:t>
            </w:r>
            <w:r w:rsidRPr="00356E6F">
              <w:rPr>
                <w:sz w:val="18"/>
                <w:szCs w:val="18"/>
              </w:rPr>
              <w:t>配置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FEE1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CD4F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sz w:val="18"/>
                <w:szCs w:val="18"/>
              </w:rPr>
              <w:t>通长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4C29" w14:textId="77777777" w:rsidR="00E870E0" w:rsidRPr="00356E6F" w:rsidRDefault="00E870E0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5690E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49C3D4F3" w14:textId="77777777">
        <w:trPr>
          <w:trHeight w:val="528"/>
          <w:jc w:val="center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F990D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F4AB5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1EA6E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B6549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8DDF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4A26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sz w:val="18"/>
                <w:szCs w:val="18"/>
              </w:rPr>
              <w:t>通长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7F1A" w14:textId="77777777" w:rsidR="00E870E0" w:rsidRPr="00356E6F" w:rsidRDefault="00E870E0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1E67C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170C916B" w14:textId="77777777">
        <w:trPr>
          <w:trHeight w:val="528"/>
          <w:jc w:val="center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D4711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C4804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3B093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9B944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3295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3F8A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sz w:val="18"/>
                <w:szCs w:val="18"/>
              </w:rPr>
              <w:t>通长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80EC" w14:textId="77777777" w:rsidR="00E870E0" w:rsidRPr="00356E6F" w:rsidRDefault="00E870E0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ADE3C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581C1871" w14:textId="77777777">
        <w:trPr>
          <w:trHeight w:val="528"/>
          <w:jc w:val="center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385D2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19BDC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52735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DDF64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CF93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28D8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sz w:val="18"/>
                <w:szCs w:val="18"/>
              </w:rPr>
              <w:t>通长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DCA1" w14:textId="77777777" w:rsidR="00E870E0" w:rsidRPr="00356E6F" w:rsidRDefault="00E870E0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EF78F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E870E0" w:rsidRPr="00356E6F" w14:paraId="725630CB" w14:textId="77777777">
        <w:trPr>
          <w:trHeight w:val="528"/>
          <w:jc w:val="center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8BAE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69E1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A424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FD40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69F9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5AAF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sz w:val="18"/>
                <w:szCs w:val="18"/>
              </w:rPr>
              <w:t>通长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D4B3" w14:textId="77777777" w:rsidR="00E870E0" w:rsidRPr="00356E6F" w:rsidRDefault="00E870E0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AACC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F9AD008" w14:textId="77777777" w:rsidR="00E870E0" w:rsidRPr="00356E6F" w:rsidRDefault="00E870E0">
      <w:pPr>
        <w:jc w:val="left"/>
      </w:pPr>
    </w:p>
    <w:p w14:paraId="212BBF84" w14:textId="77777777" w:rsidR="00E870E0" w:rsidRPr="00356E6F" w:rsidRDefault="00000000">
      <w:pPr>
        <w:jc w:val="left"/>
      </w:pPr>
      <w:r w:rsidRPr="00356E6F">
        <w:t>注：</w:t>
      </w:r>
      <w:r w:rsidRPr="00356E6F">
        <w:rPr>
          <w:rFonts w:hint="eastAsia"/>
        </w:rPr>
        <w:t>混凝土强度检测</w:t>
      </w:r>
      <w:r w:rsidRPr="00356E6F">
        <w:t>抽取</w:t>
      </w:r>
      <w:r w:rsidRPr="00356E6F">
        <w:t>6</w:t>
      </w:r>
      <w:r w:rsidRPr="00356E6F">
        <w:rPr>
          <w:rFonts w:hint="eastAsia"/>
        </w:rPr>
        <w:t>个</w:t>
      </w:r>
      <w:r w:rsidRPr="00356E6F">
        <w:t>构件</w:t>
      </w:r>
      <w:r w:rsidRPr="00356E6F">
        <w:rPr>
          <w:rFonts w:hint="eastAsia"/>
        </w:rPr>
        <w:t>（现浇、预制各</w:t>
      </w:r>
      <w:r w:rsidRPr="00356E6F">
        <w:rPr>
          <w:rFonts w:hint="eastAsia"/>
        </w:rPr>
        <w:t>3</w:t>
      </w:r>
      <w:r w:rsidRPr="00356E6F">
        <w:rPr>
          <w:rFonts w:hint="eastAsia"/>
        </w:rPr>
        <w:t>个构件）</w:t>
      </w:r>
      <w:r w:rsidRPr="00356E6F">
        <w:t>，都需满足设计</w:t>
      </w:r>
      <w:r w:rsidRPr="00356E6F">
        <w:rPr>
          <w:rFonts w:hint="eastAsia"/>
        </w:rPr>
        <w:t>值</w:t>
      </w:r>
      <w:r w:rsidRPr="00356E6F">
        <w:t>；</w:t>
      </w:r>
    </w:p>
    <w:p w14:paraId="265EE121" w14:textId="77777777" w:rsidR="00E870E0" w:rsidRPr="00356E6F" w:rsidRDefault="00000000">
      <w:pPr>
        <w:ind w:leftChars="71" w:left="149" w:firstLineChars="122" w:firstLine="256"/>
        <w:jc w:val="left"/>
        <w:rPr>
          <w:szCs w:val="21"/>
        </w:rPr>
      </w:pPr>
      <w:r w:rsidRPr="00356E6F">
        <w:rPr>
          <w:rFonts w:hint="eastAsia"/>
        </w:rPr>
        <w:t>灌浆密实度检测</w:t>
      </w:r>
      <w:r w:rsidRPr="00356E6F">
        <w:t>抽取</w:t>
      </w:r>
      <w:r w:rsidRPr="00356E6F">
        <w:t>6</w:t>
      </w:r>
      <w:r w:rsidRPr="00356E6F">
        <w:rPr>
          <w:rFonts w:hint="eastAsia"/>
        </w:rPr>
        <w:t>个</w:t>
      </w:r>
      <w:r w:rsidRPr="00356E6F">
        <w:t>构件，都</w:t>
      </w:r>
      <w:r w:rsidRPr="00356E6F">
        <w:rPr>
          <w:rFonts w:hint="eastAsia"/>
        </w:rPr>
        <w:t>必须合格</w:t>
      </w:r>
      <w:r w:rsidRPr="00356E6F">
        <w:t>；</w:t>
      </w:r>
      <w:r w:rsidRPr="00356E6F">
        <w:rPr>
          <w:rFonts w:hint="eastAsia"/>
        </w:rPr>
        <w:t>（协会配仪器）</w:t>
      </w:r>
    </w:p>
    <w:p w14:paraId="20EF6EFB" w14:textId="77777777" w:rsidR="00E870E0" w:rsidRPr="00356E6F" w:rsidRDefault="00000000">
      <w:pPr>
        <w:ind w:leftChars="71" w:left="149" w:firstLineChars="122" w:firstLine="256"/>
        <w:jc w:val="left"/>
        <w:rPr>
          <w:szCs w:val="21"/>
        </w:rPr>
      </w:pPr>
      <w:r w:rsidRPr="00356E6F">
        <w:rPr>
          <w:rFonts w:hint="eastAsia"/>
          <w:szCs w:val="21"/>
        </w:rPr>
        <w:t>拉</w:t>
      </w:r>
      <w:proofErr w:type="gramStart"/>
      <w:r w:rsidRPr="00356E6F">
        <w:rPr>
          <w:rFonts w:hint="eastAsia"/>
          <w:szCs w:val="21"/>
        </w:rPr>
        <w:t>结筋</w:t>
      </w:r>
      <w:r w:rsidRPr="00356E6F">
        <w:rPr>
          <w:szCs w:val="21"/>
        </w:rPr>
        <w:t>通长</w:t>
      </w:r>
      <w:proofErr w:type="gramEnd"/>
      <w:r w:rsidRPr="00356E6F">
        <w:rPr>
          <w:szCs w:val="21"/>
        </w:rPr>
        <w:t>配置根据设计要求进行检查，抽取</w:t>
      </w:r>
      <w:r w:rsidRPr="00356E6F">
        <w:rPr>
          <w:szCs w:val="21"/>
        </w:rPr>
        <w:t>3</w:t>
      </w:r>
      <w:r w:rsidRPr="00356E6F">
        <w:rPr>
          <w:rFonts w:hint="eastAsia"/>
          <w:szCs w:val="21"/>
        </w:rPr>
        <w:t>堵</w:t>
      </w:r>
      <w:r w:rsidRPr="00356E6F">
        <w:rPr>
          <w:szCs w:val="21"/>
        </w:rPr>
        <w:t>墙，</w:t>
      </w:r>
      <w:r w:rsidRPr="00356E6F">
        <w:rPr>
          <w:rFonts w:hint="eastAsia"/>
          <w:szCs w:val="21"/>
        </w:rPr>
        <w:t>测</w:t>
      </w:r>
      <w:r w:rsidRPr="00356E6F">
        <w:rPr>
          <w:szCs w:val="21"/>
        </w:rPr>
        <w:t>6</w:t>
      </w:r>
      <w:r w:rsidRPr="00356E6F">
        <w:rPr>
          <w:rFonts w:hint="eastAsia"/>
          <w:szCs w:val="21"/>
        </w:rPr>
        <w:t>根</w:t>
      </w:r>
      <w:r w:rsidRPr="00356E6F">
        <w:rPr>
          <w:szCs w:val="21"/>
        </w:rPr>
        <w:t>拉结筋，需都符合设计要求。</w:t>
      </w:r>
    </w:p>
    <w:p w14:paraId="1C814B4F" w14:textId="77777777" w:rsidR="00E870E0" w:rsidRPr="00356E6F" w:rsidRDefault="00E870E0">
      <w:pPr>
        <w:jc w:val="left"/>
      </w:pPr>
    </w:p>
    <w:p w14:paraId="2732CB0D" w14:textId="77777777" w:rsidR="00E870E0" w:rsidRPr="00356E6F" w:rsidRDefault="00E870E0">
      <w:pPr>
        <w:jc w:val="left"/>
      </w:pPr>
    </w:p>
    <w:p w14:paraId="5322DCAA" w14:textId="77777777" w:rsidR="00E870E0" w:rsidRPr="00356E6F" w:rsidRDefault="00E870E0">
      <w:pPr>
        <w:spacing w:line="480" w:lineRule="exact"/>
        <w:ind w:leftChars="-258" w:left="-542" w:rightChars="-498" w:right="-1046" w:firstLineChars="500" w:firstLine="1606"/>
        <w:rPr>
          <w:rFonts w:ascii="宋体" w:hAnsi="宋体" w:hint="eastAsia"/>
          <w:b/>
          <w:sz w:val="32"/>
          <w:szCs w:val="32"/>
        </w:rPr>
      </w:pPr>
    </w:p>
    <w:p w14:paraId="62A471C9" w14:textId="77777777" w:rsidR="00E870E0" w:rsidRPr="00356E6F" w:rsidRDefault="00000000">
      <w:pPr>
        <w:spacing w:line="480" w:lineRule="exact"/>
        <w:ind w:leftChars="-258" w:left="-542" w:rightChars="-498" w:right="-1046" w:firstLineChars="500" w:firstLine="1606"/>
        <w:rPr>
          <w:rFonts w:ascii="Cambria" w:hAnsi="Cambria"/>
          <w:b/>
          <w:bCs/>
          <w:szCs w:val="21"/>
        </w:rPr>
      </w:pPr>
      <w:r w:rsidRPr="00356E6F">
        <w:rPr>
          <w:rFonts w:ascii="宋体" w:hAnsi="宋体" w:hint="eastAsia"/>
          <w:b/>
          <w:sz w:val="32"/>
          <w:szCs w:val="32"/>
        </w:rPr>
        <w:lastRenderedPageBreak/>
        <w:t>上海市奉贤区建筑工程优质结构检查评分表（检测）</w:t>
      </w:r>
      <w:r w:rsidRPr="00356E6F">
        <w:rPr>
          <w:rFonts w:ascii="Cambria" w:hAnsi="Cambria" w:hint="eastAsia"/>
          <w:b/>
          <w:bCs/>
          <w:szCs w:val="21"/>
        </w:rPr>
        <w:t>建筑表</w:t>
      </w:r>
      <w:r w:rsidRPr="00356E6F">
        <w:rPr>
          <w:rFonts w:ascii="Cambria" w:hAnsi="Cambria" w:hint="eastAsia"/>
          <w:b/>
          <w:bCs/>
          <w:szCs w:val="21"/>
        </w:rPr>
        <w:t>3-2</w:t>
      </w:r>
    </w:p>
    <w:p w14:paraId="59AE1179" w14:textId="77777777" w:rsidR="00E870E0" w:rsidRPr="00356E6F" w:rsidRDefault="00000000">
      <w:pPr>
        <w:spacing w:line="480" w:lineRule="exact"/>
        <w:ind w:leftChars="-258" w:left="-542" w:rightChars="-498" w:right="-1046" w:firstLineChars="1200" w:firstLine="3855"/>
        <w:rPr>
          <w:rFonts w:ascii="宋体" w:hAnsi="宋体" w:hint="eastAsia"/>
          <w:b/>
          <w:sz w:val="32"/>
          <w:szCs w:val="32"/>
        </w:rPr>
      </w:pPr>
      <w:r w:rsidRPr="00356E6F">
        <w:rPr>
          <w:rFonts w:ascii="宋体" w:hAnsi="宋体" w:hint="eastAsia"/>
          <w:b/>
          <w:sz w:val="32"/>
          <w:szCs w:val="32"/>
        </w:rPr>
        <w:t>装配式混凝土结构工程</w:t>
      </w:r>
    </w:p>
    <w:p w14:paraId="1259627E" w14:textId="77777777" w:rsidR="003A3876" w:rsidRDefault="003A3876" w:rsidP="003A3876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>
        <w:rPr>
          <w:rFonts w:hint="eastAsia"/>
        </w:rPr>
        <w:t>工程名称：</w:t>
      </w:r>
      <w:r>
        <w:rPr>
          <w:u w:val="single"/>
        </w:rPr>
        <w:tab/>
      </w:r>
      <w:r>
        <w:rPr>
          <w:rFonts w:hint="eastAsia"/>
          <w:u w:val="single"/>
        </w:rPr>
        <w:t xml:space="preserve">                                                    </w:t>
      </w:r>
      <w:r>
        <w:tab/>
      </w:r>
      <w:r>
        <w:tab/>
      </w:r>
      <w:r>
        <w:rPr>
          <w:rFonts w:hint="eastAsia"/>
        </w:rPr>
        <w:t>检查部位：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</w:rPr>
        <w:t xml:space="preserve">                     </w:t>
      </w:r>
    </w:p>
    <w:p w14:paraId="0A242CEE" w14:textId="77777777" w:rsidR="003A3876" w:rsidRPr="00356E6F" w:rsidRDefault="003A3876" w:rsidP="003A3876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356E6F">
        <w:rPr>
          <w:rFonts w:hint="eastAsia"/>
        </w:rPr>
        <w:t>施工单位：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         </w:t>
      </w:r>
      <w:r w:rsidRPr="00356E6F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</w:t>
      </w:r>
      <w:r w:rsidRPr="00356E6F">
        <w:rPr>
          <w:u w:val="single"/>
        </w:rPr>
        <w:tab/>
      </w:r>
      <w:r w:rsidRPr="00356E6F">
        <w:rPr>
          <w:rFonts w:hint="eastAsia"/>
        </w:rPr>
        <w:t>检查人员（签名）：</w:t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  </w:t>
      </w:r>
      <w:r w:rsidRPr="00356E6F">
        <w:rPr>
          <w:rFonts w:hint="eastAsia"/>
          <w:u w:val="single"/>
        </w:rPr>
        <w:t xml:space="preserve">    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  <w:r w:rsidRPr="00356E6F">
        <w:rPr>
          <w:rFonts w:hint="eastAsia"/>
        </w:rPr>
        <w:t>检查日期：</w:t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 xml:space="preserve">  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</w:p>
    <w:p w14:paraId="2EAFC854" w14:textId="77777777" w:rsidR="00E870E0" w:rsidRPr="003A3876" w:rsidRDefault="00E870E0"/>
    <w:tbl>
      <w:tblPr>
        <w:tblpPr w:leftFromText="180" w:rightFromText="180" w:vertAnchor="text" w:horzAnchor="page" w:tblpX="1199" w:tblpY="194"/>
        <w:tblOverlap w:val="never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936"/>
        <w:gridCol w:w="1135"/>
        <w:gridCol w:w="1419"/>
        <w:gridCol w:w="3338"/>
        <w:gridCol w:w="780"/>
        <w:gridCol w:w="780"/>
        <w:gridCol w:w="566"/>
        <w:gridCol w:w="568"/>
      </w:tblGrid>
      <w:tr w:rsidR="00356E6F" w:rsidRPr="00356E6F" w14:paraId="40611551" w14:textId="77777777">
        <w:trPr>
          <w:trHeight w:val="47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50181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7742C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检查项目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0B2AC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检查标准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33F8A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否决项目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93673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检查部位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9ECA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sz w:val="18"/>
                <w:szCs w:val="18"/>
              </w:rPr>
              <w:t>检测值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A6A06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应得分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23C52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实得分</w:t>
            </w:r>
          </w:p>
        </w:tc>
      </w:tr>
      <w:tr w:rsidR="00356E6F" w:rsidRPr="00356E6F" w14:paraId="740EE1FC" w14:textId="77777777">
        <w:trPr>
          <w:trHeight w:val="313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A442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5E08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1B85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8327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2DBC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5279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sz w:val="18"/>
                <w:szCs w:val="18"/>
              </w:rPr>
              <w:t>点</w:t>
            </w:r>
            <w:r w:rsidRPr="00356E6F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C93F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sz w:val="18"/>
                <w:szCs w:val="18"/>
              </w:rPr>
              <w:t>合格</w:t>
            </w: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2ED4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7D05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18C7D772" w14:textId="77777777">
        <w:trPr>
          <w:trHeight w:val="576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7116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sz w:val="18"/>
                <w:szCs w:val="18"/>
              </w:rPr>
              <w:t>1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5299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混凝土板钢筋保护层厚度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B04B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应符合设计要求，允许偏差为</w:t>
            </w:r>
            <w:r w:rsidRPr="00356E6F">
              <w:rPr>
                <w:sz w:val="18"/>
                <w:szCs w:val="18"/>
              </w:rPr>
              <w:t>+8mm</w:t>
            </w:r>
            <w:r w:rsidRPr="00356E6F">
              <w:rPr>
                <w:rFonts w:hint="eastAsia"/>
                <w:sz w:val="18"/>
                <w:szCs w:val="18"/>
              </w:rPr>
              <w:t>，</w:t>
            </w:r>
            <w:r w:rsidRPr="00356E6F">
              <w:rPr>
                <w:sz w:val="18"/>
                <w:szCs w:val="18"/>
              </w:rPr>
              <w:t>-5mm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F8B2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合格率＜</w:t>
            </w:r>
            <w:r w:rsidRPr="00356E6F">
              <w:rPr>
                <w:sz w:val="18"/>
                <w:szCs w:val="18"/>
              </w:rPr>
              <w:t>90%</w:t>
            </w:r>
            <w:r w:rsidRPr="00356E6F">
              <w:rPr>
                <w:rFonts w:hint="eastAsia"/>
                <w:sz w:val="18"/>
                <w:szCs w:val="18"/>
              </w:rPr>
              <w:t>或最大偏差超过</w:t>
            </w:r>
            <w:r w:rsidRPr="00356E6F">
              <w:rPr>
                <w:sz w:val="18"/>
                <w:szCs w:val="18"/>
              </w:rPr>
              <w:t>1.5</w:t>
            </w:r>
            <w:r w:rsidRPr="00356E6F">
              <w:rPr>
                <w:rFonts w:hint="eastAsia"/>
                <w:sz w:val="18"/>
                <w:szCs w:val="18"/>
              </w:rPr>
              <w:t>倍允许偏差值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C17E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7F024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4682E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D4AAF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6E839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11C75638" w14:textId="77777777">
        <w:trPr>
          <w:trHeight w:val="576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EE88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A123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8B5C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4BD9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8E63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13B89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5F339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0C6AB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27CB7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4FA5F8CA" w14:textId="77777777">
        <w:trPr>
          <w:trHeight w:val="576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5EBD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3B92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31BF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40D5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FA0E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DBA48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05C22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B677B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DBF71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47C5D391" w14:textId="77777777">
        <w:trPr>
          <w:trHeight w:val="591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33B4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3D74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8CC4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1E56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88A1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F7BF3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31609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11B61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43659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7409A753" w14:textId="77777777">
        <w:trPr>
          <w:trHeight w:val="55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3659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B18C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310F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E730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F501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9F5AA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24D7C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32F8A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3A265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483F2A88" w14:textId="77777777">
        <w:trPr>
          <w:trHeight w:val="55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5028E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sz w:val="18"/>
                <w:szCs w:val="18"/>
              </w:rPr>
              <w:t>2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FCE8A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混凝土梁钢筋保护层厚度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34C83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应符合设计要求，允许偏差为</w:t>
            </w:r>
            <w:r w:rsidRPr="00356E6F">
              <w:rPr>
                <w:sz w:val="18"/>
                <w:szCs w:val="18"/>
              </w:rPr>
              <w:t>+10mm</w:t>
            </w:r>
            <w:r w:rsidRPr="00356E6F">
              <w:rPr>
                <w:rFonts w:hint="eastAsia"/>
                <w:sz w:val="18"/>
                <w:szCs w:val="18"/>
              </w:rPr>
              <w:t>，</w:t>
            </w:r>
            <w:r w:rsidRPr="00356E6F">
              <w:rPr>
                <w:sz w:val="18"/>
                <w:szCs w:val="18"/>
              </w:rPr>
              <w:t>-7mm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B2943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合格率＜</w:t>
            </w:r>
            <w:r w:rsidRPr="00356E6F">
              <w:rPr>
                <w:sz w:val="18"/>
                <w:szCs w:val="18"/>
              </w:rPr>
              <w:t>90%</w:t>
            </w:r>
            <w:r w:rsidRPr="00356E6F">
              <w:rPr>
                <w:rFonts w:hint="eastAsia"/>
                <w:sz w:val="18"/>
                <w:szCs w:val="18"/>
              </w:rPr>
              <w:t>或最大偏差超过</w:t>
            </w:r>
            <w:r w:rsidRPr="00356E6F">
              <w:rPr>
                <w:sz w:val="18"/>
                <w:szCs w:val="18"/>
              </w:rPr>
              <w:t>1.5</w:t>
            </w:r>
            <w:r w:rsidRPr="00356E6F">
              <w:rPr>
                <w:rFonts w:hint="eastAsia"/>
                <w:sz w:val="18"/>
                <w:szCs w:val="18"/>
              </w:rPr>
              <w:t>倍允许偏差值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C9DB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E9A37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F3102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7EB79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16150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0F21B971" w14:textId="77777777">
        <w:trPr>
          <w:trHeight w:val="55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F6F89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6A33A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0B459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390B9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F39B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55874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F1722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747A6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46C0A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554623E3" w14:textId="77777777">
        <w:trPr>
          <w:trHeight w:val="55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3D6A1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DA945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37A2E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326CE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7C7D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87E1C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AC293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76967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372C1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21CD01D2" w14:textId="77777777">
        <w:trPr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BAA21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ABF0E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05AB9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52E7F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75F5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B1E34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2A7CD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C4781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FE625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69384375" w14:textId="77777777">
        <w:trPr>
          <w:trHeight w:val="555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89BD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F732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0359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1A12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C283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2F3BF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D8A8A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8AF67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DEDC9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3E001F25" w14:textId="77777777">
        <w:trPr>
          <w:trHeight w:val="55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0E10E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sz w:val="18"/>
                <w:szCs w:val="18"/>
              </w:rPr>
              <w:t>3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6B21A" w14:textId="77777777" w:rsidR="00E870E0" w:rsidRPr="00356E6F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56E6F">
              <w:rPr>
                <w:rFonts w:ascii="宋体" w:hAnsi="宋体" w:hint="eastAsia"/>
                <w:sz w:val="18"/>
                <w:szCs w:val="18"/>
              </w:rPr>
              <w:t>混凝土柱、墙</w:t>
            </w:r>
          </w:p>
          <w:p w14:paraId="302B4505" w14:textId="77777777" w:rsidR="00E870E0" w:rsidRPr="00356E6F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56E6F">
              <w:rPr>
                <w:rFonts w:ascii="宋体" w:hAnsi="宋体" w:hint="eastAsia"/>
                <w:sz w:val="18"/>
                <w:szCs w:val="18"/>
              </w:rPr>
              <w:t>钢筋</w:t>
            </w:r>
          </w:p>
          <w:p w14:paraId="0703A5CA" w14:textId="77777777" w:rsidR="00E870E0" w:rsidRPr="00356E6F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56E6F">
              <w:rPr>
                <w:rFonts w:ascii="宋体" w:hAnsi="宋体" w:hint="eastAsia"/>
                <w:sz w:val="18"/>
                <w:szCs w:val="18"/>
              </w:rPr>
              <w:t>保护层</w:t>
            </w:r>
          </w:p>
          <w:p w14:paraId="31FBE91C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ascii="宋体" w:hAnsi="宋体" w:hint="eastAsia"/>
                <w:sz w:val="18"/>
                <w:szCs w:val="18"/>
              </w:rPr>
              <w:t>厚度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AAFE4" w14:textId="77777777" w:rsidR="00E870E0" w:rsidRPr="00356E6F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56E6F">
              <w:rPr>
                <w:rFonts w:ascii="宋体" w:hAnsi="宋体" w:hint="eastAsia"/>
                <w:sz w:val="18"/>
                <w:szCs w:val="18"/>
              </w:rPr>
              <w:t>应符合计</w:t>
            </w:r>
          </w:p>
          <w:p w14:paraId="08AA73B5" w14:textId="77777777" w:rsidR="00E870E0" w:rsidRPr="00356E6F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56E6F">
              <w:rPr>
                <w:rFonts w:ascii="宋体" w:hAnsi="宋体" w:hint="eastAsia"/>
                <w:sz w:val="18"/>
                <w:szCs w:val="18"/>
              </w:rPr>
              <w:t>要求，</w:t>
            </w:r>
          </w:p>
          <w:p w14:paraId="0E258ADF" w14:textId="77777777" w:rsidR="00E870E0" w:rsidRPr="00356E6F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56E6F">
              <w:rPr>
                <w:rFonts w:ascii="宋体" w:hAnsi="宋体" w:hint="eastAsia"/>
                <w:sz w:val="18"/>
                <w:szCs w:val="18"/>
              </w:rPr>
              <w:t>允许偏差</w:t>
            </w:r>
          </w:p>
          <w:p w14:paraId="514D559E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ascii="宋体" w:hAnsi="宋体"/>
                <w:sz w:val="18"/>
                <w:szCs w:val="18"/>
              </w:rPr>
              <w:t>±5mm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A689D" w14:textId="77777777" w:rsidR="00E870E0" w:rsidRPr="00356E6F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56E6F">
              <w:rPr>
                <w:rFonts w:ascii="宋体" w:hAnsi="宋体" w:hint="eastAsia"/>
                <w:sz w:val="18"/>
                <w:szCs w:val="18"/>
              </w:rPr>
              <w:t>合格率</w:t>
            </w:r>
          </w:p>
          <w:p w14:paraId="3BEC1D30" w14:textId="77777777" w:rsidR="00E870E0" w:rsidRPr="00356E6F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56E6F">
              <w:rPr>
                <w:rFonts w:ascii="宋体" w:hAnsi="宋体" w:hint="eastAsia"/>
                <w:sz w:val="18"/>
                <w:szCs w:val="18"/>
              </w:rPr>
              <w:t>＜</w:t>
            </w:r>
            <w:r w:rsidRPr="00356E6F">
              <w:rPr>
                <w:rFonts w:ascii="宋体" w:hAnsi="宋体"/>
                <w:sz w:val="18"/>
                <w:szCs w:val="18"/>
              </w:rPr>
              <w:t>90%</w:t>
            </w:r>
            <w:r w:rsidRPr="00356E6F">
              <w:rPr>
                <w:rFonts w:ascii="宋体" w:hAnsi="宋体" w:hint="eastAsia"/>
                <w:sz w:val="18"/>
                <w:szCs w:val="18"/>
              </w:rPr>
              <w:t>或</w:t>
            </w:r>
          </w:p>
          <w:p w14:paraId="6C287F38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ascii="宋体" w:hAnsi="宋体" w:hint="eastAsia"/>
                <w:sz w:val="18"/>
                <w:szCs w:val="18"/>
              </w:rPr>
              <w:t>最大偏差超过</w:t>
            </w:r>
            <w:r w:rsidRPr="00356E6F">
              <w:rPr>
                <w:rFonts w:ascii="宋体" w:hAnsi="宋体"/>
                <w:sz w:val="18"/>
                <w:szCs w:val="18"/>
              </w:rPr>
              <w:t>1.</w:t>
            </w:r>
            <w:proofErr w:type="gramStart"/>
            <w:r w:rsidRPr="00356E6F">
              <w:rPr>
                <w:rFonts w:ascii="宋体" w:hAnsi="宋体"/>
                <w:sz w:val="18"/>
                <w:szCs w:val="18"/>
              </w:rPr>
              <w:t>5</w:t>
            </w:r>
            <w:r w:rsidRPr="00356E6F">
              <w:rPr>
                <w:rFonts w:ascii="宋体" w:hAnsi="宋体" w:hint="eastAsia"/>
                <w:sz w:val="18"/>
                <w:szCs w:val="18"/>
              </w:rPr>
              <w:t>倍允值</w:t>
            </w:r>
            <w:proofErr w:type="gramEnd"/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7DCE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8286B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36FE2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7F0DE" w14:textId="77777777" w:rsidR="00E870E0" w:rsidRPr="00356E6F" w:rsidRDefault="00000000">
            <w:pPr>
              <w:jc w:val="center"/>
              <w:rPr>
                <w:sz w:val="18"/>
                <w:szCs w:val="18"/>
              </w:rPr>
            </w:pPr>
            <w:r w:rsidRPr="00356E6F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03E3B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0C2E5472" w14:textId="77777777">
        <w:trPr>
          <w:trHeight w:val="55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7B3BF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7700B" w14:textId="77777777" w:rsidR="00E870E0" w:rsidRPr="00356E6F" w:rsidRDefault="00E870E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21EAD" w14:textId="77777777" w:rsidR="00E870E0" w:rsidRPr="00356E6F" w:rsidRDefault="00E870E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FB408" w14:textId="77777777" w:rsidR="00E870E0" w:rsidRPr="00356E6F" w:rsidRDefault="00E870E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60F0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59C59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BCEE8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D8C8C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5B0D9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280E4402" w14:textId="77777777">
        <w:trPr>
          <w:trHeight w:val="55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A4432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72780" w14:textId="77777777" w:rsidR="00E870E0" w:rsidRPr="00356E6F" w:rsidRDefault="00E870E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34493" w14:textId="77777777" w:rsidR="00E870E0" w:rsidRPr="00356E6F" w:rsidRDefault="00E870E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A8487" w14:textId="77777777" w:rsidR="00E870E0" w:rsidRPr="00356E6F" w:rsidRDefault="00E870E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3A0A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E4302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D9878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EE712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36F37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3608A7FE" w14:textId="77777777">
        <w:trPr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3CEF4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73265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518AC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03901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AFE1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346BF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DD88A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90718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1D8D8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  <w:tr w:rsidR="00356E6F" w:rsidRPr="00356E6F" w14:paraId="6947C0B6" w14:textId="77777777">
        <w:trPr>
          <w:trHeight w:val="555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86BB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6409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9EA3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A64F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0F66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88B5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5AA0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81EC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ED62" w14:textId="77777777" w:rsidR="00E870E0" w:rsidRPr="00356E6F" w:rsidRDefault="00E870E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0B8E67B" w14:textId="77777777" w:rsidR="00E870E0" w:rsidRPr="00356E6F" w:rsidRDefault="00E870E0"/>
    <w:p w14:paraId="506EA06C" w14:textId="77777777" w:rsidR="00E870E0" w:rsidRPr="00356E6F" w:rsidRDefault="00E870E0"/>
    <w:p w14:paraId="29AF52F8" w14:textId="77777777" w:rsidR="00E870E0" w:rsidRPr="00356E6F" w:rsidRDefault="00000000">
      <w:pPr>
        <w:ind w:left="840" w:hangingChars="400" w:hanging="840"/>
      </w:pPr>
      <w:r w:rsidRPr="00356E6F">
        <w:t>注：</w:t>
      </w:r>
      <w:r w:rsidRPr="00356E6F">
        <w:rPr>
          <w:rFonts w:hint="eastAsia"/>
        </w:rPr>
        <w:t>1</w:t>
      </w:r>
      <w:r w:rsidRPr="00356E6F">
        <w:rPr>
          <w:rFonts w:ascii="宋体" w:hAnsi="宋体" w:hint="eastAsia"/>
          <w:szCs w:val="21"/>
        </w:rPr>
        <w:t>.</w:t>
      </w:r>
      <w:r w:rsidRPr="00356E6F">
        <w:rPr>
          <w:rFonts w:hint="eastAsia"/>
        </w:rPr>
        <w:t>混凝土梁、板钢筋保护层厚度：共抽取</w:t>
      </w:r>
      <w:r w:rsidRPr="00356E6F">
        <w:rPr>
          <w:rFonts w:hint="eastAsia"/>
        </w:rPr>
        <w:t>5</w:t>
      </w:r>
      <w:r w:rsidRPr="00356E6F">
        <w:rPr>
          <w:rFonts w:hint="eastAsia"/>
        </w:rPr>
        <w:t>个构件（宜均匀抽取），每个构件抽</w:t>
      </w:r>
      <w:r w:rsidRPr="00356E6F">
        <w:rPr>
          <w:rFonts w:hint="eastAsia"/>
        </w:rPr>
        <w:t>10</w:t>
      </w:r>
      <w:r w:rsidRPr="00356E6F">
        <w:rPr>
          <w:rFonts w:hint="eastAsia"/>
        </w:rPr>
        <w:t>个点，</w:t>
      </w:r>
      <w:proofErr w:type="gramStart"/>
      <w:r w:rsidRPr="00356E6F">
        <w:rPr>
          <w:rFonts w:hint="eastAsia"/>
        </w:rPr>
        <w:t>合格点率达到</w:t>
      </w:r>
      <w:proofErr w:type="gramEnd"/>
      <w:r w:rsidRPr="00356E6F">
        <w:rPr>
          <w:rFonts w:hint="eastAsia"/>
        </w:rPr>
        <w:t>90%</w:t>
      </w:r>
      <w:r w:rsidRPr="00356E6F">
        <w:rPr>
          <w:rFonts w:hint="eastAsia"/>
        </w:rPr>
        <w:t>得</w:t>
      </w:r>
      <w:r w:rsidRPr="00356E6F">
        <w:rPr>
          <w:rFonts w:hint="eastAsia"/>
        </w:rPr>
        <w:t>6</w:t>
      </w:r>
      <w:r w:rsidRPr="00356E6F">
        <w:rPr>
          <w:rFonts w:hint="eastAsia"/>
        </w:rPr>
        <w:t>分，每递增</w:t>
      </w:r>
      <w:r w:rsidRPr="00356E6F">
        <w:rPr>
          <w:rFonts w:hint="eastAsia"/>
        </w:rPr>
        <w:t>1%</w:t>
      </w:r>
      <w:r w:rsidRPr="00356E6F">
        <w:rPr>
          <w:rFonts w:hint="eastAsia"/>
        </w:rPr>
        <w:t>，增加</w:t>
      </w:r>
      <w:r w:rsidRPr="00356E6F">
        <w:rPr>
          <w:rFonts w:hint="eastAsia"/>
        </w:rPr>
        <w:t>0.2</w:t>
      </w:r>
      <w:r w:rsidRPr="00356E6F">
        <w:rPr>
          <w:rFonts w:hint="eastAsia"/>
        </w:rPr>
        <w:t>分；</w:t>
      </w:r>
    </w:p>
    <w:p w14:paraId="591CDDFF" w14:textId="77777777" w:rsidR="00E870E0" w:rsidRPr="00356E6F" w:rsidRDefault="00000000">
      <w:r w:rsidRPr="00356E6F">
        <w:rPr>
          <w:rFonts w:hint="eastAsia"/>
        </w:rPr>
        <w:t>2</w:t>
      </w:r>
      <w:r w:rsidRPr="00356E6F">
        <w:rPr>
          <w:rFonts w:ascii="宋体" w:hAnsi="宋体" w:hint="eastAsia"/>
          <w:szCs w:val="21"/>
        </w:rPr>
        <w:t>.</w:t>
      </w:r>
      <w:r w:rsidRPr="00356E6F">
        <w:rPr>
          <w:rFonts w:hint="eastAsia"/>
        </w:rPr>
        <w:t>混凝土墙、柱钢筋保护层厚度：共抽取</w:t>
      </w:r>
      <w:r w:rsidRPr="00356E6F">
        <w:rPr>
          <w:rFonts w:hint="eastAsia"/>
        </w:rPr>
        <w:t>4</w:t>
      </w:r>
      <w:r w:rsidRPr="00356E6F">
        <w:rPr>
          <w:rFonts w:hint="eastAsia"/>
        </w:rPr>
        <w:t>个构件</w:t>
      </w:r>
      <w:r w:rsidRPr="00356E6F">
        <w:t>（宜均匀抽取），</w:t>
      </w:r>
      <w:r w:rsidRPr="00356E6F">
        <w:rPr>
          <w:rFonts w:hint="eastAsia"/>
        </w:rPr>
        <w:t>每个构件抽</w:t>
      </w:r>
      <w:r w:rsidRPr="00356E6F">
        <w:rPr>
          <w:rFonts w:hint="eastAsia"/>
        </w:rPr>
        <w:t>10</w:t>
      </w:r>
      <w:r w:rsidRPr="00356E6F">
        <w:rPr>
          <w:rFonts w:hint="eastAsia"/>
        </w:rPr>
        <w:t>个点，每合格</w:t>
      </w:r>
      <w:r w:rsidRPr="00356E6F">
        <w:rPr>
          <w:rFonts w:hint="eastAsia"/>
        </w:rPr>
        <w:t>1</w:t>
      </w:r>
      <w:r w:rsidRPr="00356E6F">
        <w:rPr>
          <w:rFonts w:hint="eastAsia"/>
        </w:rPr>
        <w:t>个点，得</w:t>
      </w:r>
      <w:r w:rsidRPr="00356E6F">
        <w:rPr>
          <w:rFonts w:hint="eastAsia"/>
        </w:rPr>
        <w:t>0.1</w:t>
      </w:r>
      <w:r w:rsidRPr="00356E6F">
        <w:rPr>
          <w:rFonts w:hint="eastAsia"/>
        </w:rPr>
        <w:t>分。</w:t>
      </w:r>
      <w:r w:rsidRPr="00356E6F">
        <w:t xml:space="preserve"> </w:t>
      </w:r>
    </w:p>
    <w:p w14:paraId="4CDFB608" w14:textId="77777777" w:rsidR="00E870E0" w:rsidRPr="00356E6F" w:rsidRDefault="00E870E0"/>
    <w:p w14:paraId="0CE798D5" w14:textId="77777777" w:rsidR="00E870E0" w:rsidRPr="00356E6F" w:rsidRDefault="00E870E0"/>
    <w:p w14:paraId="3D573D07" w14:textId="77777777" w:rsidR="00E870E0" w:rsidRPr="00356E6F" w:rsidRDefault="00000000">
      <w:pPr>
        <w:spacing w:line="480" w:lineRule="exact"/>
        <w:ind w:leftChars="-258" w:left="-542" w:rightChars="-498" w:right="-1046" w:firstLineChars="400" w:firstLine="1285"/>
        <w:rPr>
          <w:rFonts w:ascii="Cambria" w:hAnsi="Cambria"/>
          <w:b/>
          <w:bCs/>
          <w:szCs w:val="21"/>
        </w:rPr>
      </w:pPr>
      <w:r w:rsidRPr="00356E6F">
        <w:rPr>
          <w:rFonts w:ascii="宋体" w:hAnsi="宋体" w:hint="eastAsia"/>
          <w:b/>
          <w:sz w:val="32"/>
          <w:szCs w:val="32"/>
        </w:rPr>
        <w:lastRenderedPageBreak/>
        <w:t>上海市奉贤区建筑工程优质结构检查评分表（目测观感）</w:t>
      </w:r>
      <w:r w:rsidRPr="00356E6F">
        <w:rPr>
          <w:rFonts w:ascii="Cambria" w:hAnsi="Cambria" w:hint="eastAsia"/>
          <w:b/>
          <w:bCs/>
          <w:szCs w:val="21"/>
        </w:rPr>
        <w:t>建筑表</w:t>
      </w:r>
      <w:r w:rsidRPr="00356E6F">
        <w:rPr>
          <w:rFonts w:ascii="Cambria" w:hAnsi="Cambria" w:hint="eastAsia"/>
          <w:b/>
          <w:bCs/>
          <w:szCs w:val="21"/>
        </w:rPr>
        <w:t>4</w:t>
      </w:r>
    </w:p>
    <w:p w14:paraId="56CD1381" w14:textId="77777777" w:rsidR="00E870E0" w:rsidRPr="00356E6F" w:rsidRDefault="00000000">
      <w:pPr>
        <w:spacing w:line="480" w:lineRule="exact"/>
        <w:ind w:leftChars="-258" w:left="-542" w:rightChars="-498" w:right="-1046" w:firstLineChars="1200" w:firstLine="3855"/>
        <w:rPr>
          <w:rFonts w:ascii="宋体" w:hAnsi="宋体" w:hint="eastAsia"/>
          <w:b/>
          <w:sz w:val="32"/>
          <w:szCs w:val="32"/>
        </w:rPr>
      </w:pPr>
      <w:r w:rsidRPr="00356E6F">
        <w:rPr>
          <w:rFonts w:ascii="宋体" w:hAnsi="宋体" w:hint="eastAsia"/>
          <w:b/>
          <w:sz w:val="32"/>
          <w:szCs w:val="32"/>
        </w:rPr>
        <w:t>装配式混凝土结构工程</w:t>
      </w:r>
    </w:p>
    <w:p w14:paraId="23ECD1BF" w14:textId="095C6CD5" w:rsidR="00300714" w:rsidRDefault="00300714" w:rsidP="007C2C7F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>
        <w:rPr>
          <w:rFonts w:hint="eastAsia"/>
        </w:rPr>
        <w:t>工程名称：</w:t>
      </w:r>
      <w:r>
        <w:rPr>
          <w:u w:val="single"/>
        </w:rPr>
        <w:tab/>
      </w:r>
      <w:r>
        <w:rPr>
          <w:rFonts w:hint="eastAsia"/>
          <w:u w:val="single"/>
        </w:rPr>
        <w:t xml:space="preserve"> </w:t>
      </w:r>
      <w:r w:rsidR="00B14830">
        <w:rPr>
          <w:rFonts w:hint="eastAsia"/>
          <w:u w:val="single"/>
        </w:rPr>
        <w:t xml:space="preserve">                                                    </w:t>
      </w:r>
      <w:r>
        <w:tab/>
      </w:r>
      <w:r>
        <w:tab/>
      </w:r>
      <w:r>
        <w:rPr>
          <w:rFonts w:hint="eastAsia"/>
        </w:rPr>
        <w:t>检查部位：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</w:rPr>
        <w:t xml:space="preserve">                     </w:t>
      </w:r>
    </w:p>
    <w:p w14:paraId="4F374B1A" w14:textId="41B78AC1" w:rsidR="00300714" w:rsidRPr="00356E6F" w:rsidRDefault="00300714" w:rsidP="00300714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356E6F">
        <w:rPr>
          <w:rFonts w:hint="eastAsia"/>
        </w:rPr>
        <w:t>施工单位：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</w:t>
      </w:r>
      <w:r w:rsidR="00B14830">
        <w:rPr>
          <w:rFonts w:hint="eastAsia"/>
          <w:u w:val="single"/>
        </w:rPr>
        <w:t xml:space="preserve">                    </w:t>
      </w:r>
      <w:r w:rsidRPr="00356E6F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</w:t>
      </w:r>
      <w:r w:rsidRPr="00356E6F">
        <w:rPr>
          <w:u w:val="single"/>
        </w:rPr>
        <w:tab/>
      </w:r>
      <w:r w:rsidRPr="00356E6F">
        <w:rPr>
          <w:rFonts w:hint="eastAsia"/>
        </w:rPr>
        <w:t>检查人员（签名）：</w:t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  </w:t>
      </w:r>
      <w:r w:rsidRPr="00356E6F">
        <w:rPr>
          <w:rFonts w:hint="eastAsia"/>
          <w:u w:val="single"/>
        </w:rPr>
        <w:t xml:space="preserve">    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  <w:r w:rsidRPr="00356E6F">
        <w:rPr>
          <w:rFonts w:hint="eastAsia"/>
        </w:rPr>
        <w:t>检查日期：</w:t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 xml:space="preserve">  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392"/>
        <w:gridCol w:w="838"/>
        <w:gridCol w:w="2763"/>
        <w:gridCol w:w="817"/>
        <w:gridCol w:w="3447"/>
        <w:gridCol w:w="648"/>
        <w:gridCol w:w="1471"/>
      </w:tblGrid>
      <w:tr w:rsidR="00356E6F" w:rsidRPr="00356E6F" w14:paraId="55B9ED3E" w14:textId="77777777">
        <w:trPr>
          <w:trHeight w:val="611"/>
          <w:jc w:val="center"/>
        </w:trPr>
        <w:tc>
          <w:tcPr>
            <w:tcW w:w="306" w:type="dxa"/>
            <w:vAlign w:val="center"/>
          </w:tcPr>
          <w:p w14:paraId="734A6E0C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230" w:type="dxa"/>
            <w:gridSpan w:val="2"/>
            <w:vAlign w:val="center"/>
          </w:tcPr>
          <w:p w14:paraId="286674A0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检查项目</w:t>
            </w:r>
          </w:p>
        </w:tc>
        <w:tc>
          <w:tcPr>
            <w:tcW w:w="2763" w:type="dxa"/>
            <w:vAlign w:val="center"/>
          </w:tcPr>
          <w:p w14:paraId="67C3DB9F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817" w:type="dxa"/>
            <w:vAlign w:val="center"/>
          </w:tcPr>
          <w:p w14:paraId="155A64C6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扣分标准</w:t>
            </w:r>
          </w:p>
        </w:tc>
        <w:tc>
          <w:tcPr>
            <w:tcW w:w="3447" w:type="dxa"/>
            <w:vAlign w:val="center"/>
          </w:tcPr>
          <w:p w14:paraId="5AE213D7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否决项</w:t>
            </w:r>
          </w:p>
        </w:tc>
        <w:tc>
          <w:tcPr>
            <w:tcW w:w="648" w:type="dxa"/>
            <w:vAlign w:val="center"/>
          </w:tcPr>
          <w:p w14:paraId="335081F2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应得分</w:t>
            </w:r>
          </w:p>
        </w:tc>
        <w:tc>
          <w:tcPr>
            <w:tcW w:w="1471" w:type="dxa"/>
            <w:vAlign w:val="center"/>
          </w:tcPr>
          <w:p w14:paraId="034EAF7A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检查及扣分情况</w:t>
            </w:r>
          </w:p>
        </w:tc>
      </w:tr>
      <w:tr w:rsidR="00356E6F" w:rsidRPr="00356E6F" w14:paraId="4982A846" w14:textId="77777777">
        <w:trPr>
          <w:trHeight w:val="567"/>
          <w:jc w:val="center"/>
        </w:trPr>
        <w:tc>
          <w:tcPr>
            <w:tcW w:w="306" w:type="dxa"/>
            <w:vMerge w:val="restart"/>
            <w:vAlign w:val="center"/>
          </w:tcPr>
          <w:p w14:paraId="295A1A3C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92" w:type="dxa"/>
            <w:vMerge w:val="restart"/>
            <w:vAlign w:val="center"/>
          </w:tcPr>
          <w:p w14:paraId="60EACA0D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砌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体</w:t>
            </w:r>
          </w:p>
        </w:tc>
        <w:tc>
          <w:tcPr>
            <w:tcW w:w="838" w:type="dxa"/>
            <w:vAlign w:val="center"/>
          </w:tcPr>
          <w:p w14:paraId="4EECF7DC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块材</w:t>
            </w:r>
          </w:p>
        </w:tc>
        <w:tc>
          <w:tcPr>
            <w:tcW w:w="2763" w:type="dxa"/>
            <w:vAlign w:val="center"/>
          </w:tcPr>
          <w:p w14:paraId="160DD22E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外墙面裂缝块材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块；</w:t>
            </w:r>
          </w:p>
        </w:tc>
        <w:tc>
          <w:tcPr>
            <w:tcW w:w="817" w:type="dxa"/>
            <w:vAlign w:val="center"/>
          </w:tcPr>
          <w:p w14:paraId="7AD6A34E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3447" w:type="dxa"/>
            <w:vAlign w:val="center"/>
          </w:tcPr>
          <w:p w14:paraId="42415C1F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.外墙面裂缝块材&gt;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块；</w:t>
            </w:r>
          </w:p>
          <w:p w14:paraId="4A697C2B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.承重墙使用断裂小砌块；</w:t>
            </w:r>
          </w:p>
        </w:tc>
        <w:tc>
          <w:tcPr>
            <w:tcW w:w="648" w:type="dxa"/>
            <w:vMerge w:val="restart"/>
            <w:vAlign w:val="center"/>
          </w:tcPr>
          <w:p w14:paraId="6FB53997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471" w:type="dxa"/>
            <w:vAlign w:val="center"/>
          </w:tcPr>
          <w:p w14:paraId="77D7AED0" w14:textId="77777777" w:rsidR="00E870E0" w:rsidRPr="00356E6F" w:rsidRDefault="00E870E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79D0748B" w14:textId="77777777">
        <w:trPr>
          <w:trHeight w:val="567"/>
          <w:jc w:val="center"/>
        </w:trPr>
        <w:tc>
          <w:tcPr>
            <w:tcW w:w="306" w:type="dxa"/>
            <w:vMerge/>
            <w:vAlign w:val="center"/>
          </w:tcPr>
          <w:p w14:paraId="0AF19BF2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92" w:type="dxa"/>
            <w:vMerge/>
            <w:vAlign w:val="center"/>
          </w:tcPr>
          <w:p w14:paraId="57CB33DB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386758BD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组砌</w:t>
            </w:r>
          </w:p>
        </w:tc>
        <w:tc>
          <w:tcPr>
            <w:tcW w:w="2763" w:type="dxa"/>
            <w:vAlign w:val="center"/>
          </w:tcPr>
          <w:p w14:paraId="65FA4FE5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混砌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</w:tc>
        <w:tc>
          <w:tcPr>
            <w:tcW w:w="817" w:type="dxa"/>
            <w:vAlign w:val="center"/>
          </w:tcPr>
          <w:p w14:paraId="62206AEA" w14:textId="77777777" w:rsidR="00E870E0" w:rsidRPr="00356E6F" w:rsidRDefault="00000000">
            <w:pPr>
              <w:widowControl/>
              <w:spacing w:line="240" w:lineRule="exact"/>
              <w:jc w:val="center"/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3447" w:type="dxa"/>
            <w:vAlign w:val="center"/>
          </w:tcPr>
          <w:p w14:paraId="20207C61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.混砌&gt;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  <w:p w14:paraId="20D79E56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.承重墙面转角及小砌块留直</w:t>
            </w:r>
            <w:proofErr w:type="gramStart"/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槎</w:t>
            </w:r>
            <w:proofErr w:type="gramEnd"/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14:paraId="0764DBA0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3.砌块搭接长度&gt;10处；</w:t>
            </w:r>
          </w:p>
          <w:p w14:paraId="6B46FC00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4.屋面砌体未设置混凝土导墙或导墙高度小于屋面完成面以上250mm&gt;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</w:tc>
        <w:tc>
          <w:tcPr>
            <w:tcW w:w="648" w:type="dxa"/>
            <w:vMerge/>
            <w:vAlign w:val="center"/>
          </w:tcPr>
          <w:p w14:paraId="5D1656D5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3178DC80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352235A6" w14:textId="77777777">
        <w:trPr>
          <w:trHeight w:val="567"/>
          <w:jc w:val="center"/>
        </w:trPr>
        <w:tc>
          <w:tcPr>
            <w:tcW w:w="306" w:type="dxa"/>
            <w:vMerge/>
            <w:vAlign w:val="center"/>
          </w:tcPr>
          <w:p w14:paraId="7F7977F0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92" w:type="dxa"/>
            <w:vMerge/>
            <w:vAlign w:val="center"/>
          </w:tcPr>
          <w:p w14:paraId="43DAB5CA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6D6D8EB3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错缝</w:t>
            </w:r>
          </w:p>
        </w:tc>
        <w:tc>
          <w:tcPr>
            <w:tcW w:w="2763" w:type="dxa"/>
            <w:vAlign w:val="center"/>
          </w:tcPr>
          <w:p w14:paraId="71706B32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通缝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</w:tc>
        <w:tc>
          <w:tcPr>
            <w:tcW w:w="817" w:type="dxa"/>
            <w:vAlign w:val="center"/>
          </w:tcPr>
          <w:p w14:paraId="105C3B69" w14:textId="77777777" w:rsidR="00E870E0" w:rsidRPr="00356E6F" w:rsidRDefault="00000000">
            <w:pPr>
              <w:widowControl/>
              <w:spacing w:line="240" w:lineRule="exact"/>
              <w:jc w:val="center"/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3447" w:type="dxa"/>
            <w:vAlign w:val="center"/>
          </w:tcPr>
          <w:p w14:paraId="1E1F0B16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通缝&gt;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</w:tc>
        <w:tc>
          <w:tcPr>
            <w:tcW w:w="648" w:type="dxa"/>
            <w:vMerge/>
            <w:vAlign w:val="center"/>
          </w:tcPr>
          <w:p w14:paraId="21E0A9A6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3C867FB2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5B2FEE45" w14:textId="77777777">
        <w:trPr>
          <w:trHeight w:val="567"/>
          <w:jc w:val="center"/>
        </w:trPr>
        <w:tc>
          <w:tcPr>
            <w:tcW w:w="306" w:type="dxa"/>
            <w:vMerge/>
            <w:vAlign w:val="center"/>
          </w:tcPr>
          <w:p w14:paraId="0D9C11DA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92" w:type="dxa"/>
            <w:vMerge/>
            <w:vAlign w:val="center"/>
          </w:tcPr>
          <w:p w14:paraId="79AEF356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434C2C08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灰缝</w:t>
            </w:r>
          </w:p>
        </w:tc>
        <w:tc>
          <w:tcPr>
            <w:tcW w:w="2763" w:type="dxa"/>
            <w:vAlign w:val="center"/>
          </w:tcPr>
          <w:p w14:paraId="20FABA3B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瞎缝、透亮缝、假缝等缺陷</w:t>
            </w:r>
            <w:r w:rsidRPr="00356E6F">
              <w:rPr>
                <w:rFonts w:ascii="宋体" w:hAnsi="宋体" w:cs="宋体"/>
                <w:b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～3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</w:tc>
        <w:tc>
          <w:tcPr>
            <w:tcW w:w="817" w:type="dxa"/>
            <w:vAlign w:val="center"/>
          </w:tcPr>
          <w:p w14:paraId="043FB044" w14:textId="77777777" w:rsidR="00E870E0" w:rsidRPr="00356E6F" w:rsidRDefault="00000000">
            <w:pPr>
              <w:widowControl/>
              <w:spacing w:line="240" w:lineRule="exact"/>
              <w:jc w:val="center"/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3447" w:type="dxa"/>
            <w:vAlign w:val="center"/>
          </w:tcPr>
          <w:p w14:paraId="5C080F54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瞎缝、透亮缝、假缝等缺陷&gt;3处；</w:t>
            </w:r>
          </w:p>
        </w:tc>
        <w:tc>
          <w:tcPr>
            <w:tcW w:w="648" w:type="dxa"/>
            <w:vMerge/>
            <w:vAlign w:val="center"/>
          </w:tcPr>
          <w:p w14:paraId="44230EA7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05D73B35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277E7210" w14:textId="77777777">
        <w:trPr>
          <w:trHeight w:val="567"/>
          <w:jc w:val="center"/>
        </w:trPr>
        <w:tc>
          <w:tcPr>
            <w:tcW w:w="306" w:type="dxa"/>
            <w:vMerge/>
            <w:vAlign w:val="center"/>
          </w:tcPr>
          <w:p w14:paraId="1254D597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92" w:type="dxa"/>
            <w:vMerge/>
            <w:vAlign w:val="center"/>
          </w:tcPr>
          <w:p w14:paraId="324467AD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2FC78BEB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梁下与</w:t>
            </w:r>
          </w:p>
          <w:p w14:paraId="7FB9BE01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墙底</w:t>
            </w:r>
          </w:p>
        </w:tc>
        <w:tc>
          <w:tcPr>
            <w:tcW w:w="2763" w:type="dxa"/>
            <w:vAlign w:val="center"/>
          </w:tcPr>
          <w:p w14:paraId="5D80D1C5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梁（板）下镶砌、嵌缝或导墙等缺陷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</w:tc>
        <w:tc>
          <w:tcPr>
            <w:tcW w:w="817" w:type="dxa"/>
            <w:vAlign w:val="center"/>
          </w:tcPr>
          <w:p w14:paraId="08131717" w14:textId="77777777" w:rsidR="00E870E0" w:rsidRPr="00356E6F" w:rsidRDefault="00000000">
            <w:pPr>
              <w:widowControl/>
              <w:spacing w:line="240" w:lineRule="exact"/>
              <w:jc w:val="center"/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3447" w:type="dxa"/>
            <w:vAlign w:val="center"/>
          </w:tcPr>
          <w:p w14:paraId="0144105E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.缺陷&gt;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  <w:p w14:paraId="7EACD272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.排水地面无混凝土导墙；</w:t>
            </w:r>
          </w:p>
        </w:tc>
        <w:tc>
          <w:tcPr>
            <w:tcW w:w="648" w:type="dxa"/>
            <w:vMerge/>
            <w:vAlign w:val="center"/>
          </w:tcPr>
          <w:p w14:paraId="14C1E531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30D3448B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619A0E0E" w14:textId="77777777">
        <w:trPr>
          <w:trHeight w:val="567"/>
          <w:jc w:val="center"/>
        </w:trPr>
        <w:tc>
          <w:tcPr>
            <w:tcW w:w="306" w:type="dxa"/>
            <w:vMerge/>
            <w:vAlign w:val="center"/>
          </w:tcPr>
          <w:p w14:paraId="02ED9F50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92" w:type="dxa"/>
            <w:vMerge/>
            <w:vAlign w:val="center"/>
          </w:tcPr>
          <w:p w14:paraId="7B564A09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3DEC3546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构造柱、梁</w:t>
            </w:r>
          </w:p>
        </w:tc>
        <w:tc>
          <w:tcPr>
            <w:tcW w:w="2763" w:type="dxa"/>
            <w:vAlign w:val="center"/>
          </w:tcPr>
          <w:p w14:paraId="68A23A2C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马牙</w:t>
            </w:r>
            <w:proofErr w:type="gramStart"/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槎</w:t>
            </w:r>
            <w:proofErr w:type="gramEnd"/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漏、错槎等缺陷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</w:tc>
        <w:tc>
          <w:tcPr>
            <w:tcW w:w="817" w:type="dxa"/>
            <w:vAlign w:val="center"/>
          </w:tcPr>
          <w:p w14:paraId="4DAA9115" w14:textId="77777777" w:rsidR="00E870E0" w:rsidRPr="00356E6F" w:rsidRDefault="00000000">
            <w:pPr>
              <w:widowControl/>
              <w:spacing w:line="240" w:lineRule="exact"/>
              <w:jc w:val="center"/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3447" w:type="dxa"/>
            <w:vAlign w:val="center"/>
          </w:tcPr>
          <w:p w14:paraId="799CD707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缺陷&gt;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</w:tc>
        <w:tc>
          <w:tcPr>
            <w:tcW w:w="648" w:type="dxa"/>
            <w:vMerge/>
            <w:vAlign w:val="center"/>
          </w:tcPr>
          <w:p w14:paraId="5C7C5818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0CFC8B67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30D55B18" w14:textId="77777777">
        <w:trPr>
          <w:trHeight w:val="567"/>
          <w:jc w:val="center"/>
        </w:trPr>
        <w:tc>
          <w:tcPr>
            <w:tcW w:w="306" w:type="dxa"/>
            <w:vMerge/>
            <w:vAlign w:val="center"/>
          </w:tcPr>
          <w:p w14:paraId="294C41DC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92" w:type="dxa"/>
            <w:vMerge/>
            <w:vAlign w:val="center"/>
          </w:tcPr>
          <w:p w14:paraId="065C9A26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19645888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裂缝</w:t>
            </w:r>
          </w:p>
        </w:tc>
        <w:tc>
          <w:tcPr>
            <w:tcW w:w="2763" w:type="dxa"/>
            <w:vAlign w:val="center"/>
          </w:tcPr>
          <w:p w14:paraId="4F295203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因扰动、干缩等砌体产生裂缝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</w:tc>
        <w:tc>
          <w:tcPr>
            <w:tcW w:w="817" w:type="dxa"/>
            <w:vAlign w:val="center"/>
          </w:tcPr>
          <w:p w14:paraId="53BA9C97" w14:textId="77777777" w:rsidR="00E870E0" w:rsidRPr="00356E6F" w:rsidRDefault="00000000">
            <w:pPr>
              <w:widowControl/>
              <w:spacing w:line="240" w:lineRule="exact"/>
              <w:jc w:val="center"/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3447" w:type="dxa"/>
            <w:vAlign w:val="center"/>
          </w:tcPr>
          <w:p w14:paraId="151578D8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裂缝&gt;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</w:tc>
        <w:tc>
          <w:tcPr>
            <w:tcW w:w="648" w:type="dxa"/>
            <w:vMerge/>
            <w:vAlign w:val="center"/>
          </w:tcPr>
          <w:p w14:paraId="5BE886E4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3DE4CDFE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3B4F5DA9" w14:textId="77777777">
        <w:trPr>
          <w:trHeight w:val="567"/>
          <w:jc w:val="center"/>
        </w:trPr>
        <w:tc>
          <w:tcPr>
            <w:tcW w:w="306" w:type="dxa"/>
            <w:vMerge w:val="restart"/>
            <w:vAlign w:val="center"/>
          </w:tcPr>
          <w:p w14:paraId="61D1E981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92" w:type="dxa"/>
            <w:vMerge w:val="restart"/>
            <w:vAlign w:val="center"/>
          </w:tcPr>
          <w:p w14:paraId="29A6BDC0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混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凝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土</w:t>
            </w:r>
          </w:p>
        </w:tc>
        <w:tc>
          <w:tcPr>
            <w:tcW w:w="838" w:type="dxa"/>
            <w:vAlign w:val="center"/>
          </w:tcPr>
          <w:p w14:paraId="53561941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露筋</w:t>
            </w:r>
          </w:p>
        </w:tc>
        <w:tc>
          <w:tcPr>
            <w:tcW w:w="2763" w:type="dxa"/>
            <w:vAlign w:val="center"/>
          </w:tcPr>
          <w:p w14:paraId="5239AF6C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非主筋外露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</w:tc>
        <w:tc>
          <w:tcPr>
            <w:tcW w:w="817" w:type="dxa"/>
            <w:vAlign w:val="center"/>
          </w:tcPr>
          <w:p w14:paraId="79E4F5EC" w14:textId="77777777" w:rsidR="00E870E0" w:rsidRPr="00356E6F" w:rsidRDefault="00000000">
            <w:pPr>
              <w:widowControl/>
              <w:spacing w:line="240" w:lineRule="exact"/>
              <w:jc w:val="center"/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3447" w:type="dxa"/>
            <w:vAlign w:val="center"/>
          </w:tcPr>
          <w:p w14:paraId="34EDDF30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.非主筋外露&gt;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  <w:p w14:paraId="78D7F115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.主筋外露；</w:t>
            </w:r>
          </w:p>
        </w:tc>
        <w:tc>
          <w:tcPr>
            <w:tcW w:w="648" w:type="dxa"/>
            <w:vMerge/>
            <w:vAlign w:val="center"/>
          </w:tcPr>
          <w:p w14:paraId="67895B71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4A589AF0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3DAD0899" w14:textId="77777777">
        <w:trPr>
          <w:trHeight w:val="567"/>
          <w:jc w:val="center"/>
        </w:trPr>
        <w:tc>
          <w:tcPr>
            <w:tcW w:w="306" w:type="dxa"/>
            <w:vMerge/>
            <w:vAlign w:val="center"/>
          </w:tcPr>
          <w:p w14:paraId="4CDC63E5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92" w:type="dxa"/>
            <w:vMerge/>
            <w:vAlign w:val="center"/>
          </w:tcPr>
          <w:p w14:paraId="1864D5B1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7DCC9DA0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蜂窝</w:t>
            </w:r>
          </w:p>
        </w:tc>
        <w:tc>
          <w:tcPr>
            <w:tcW w:w="2763" w:type="dxa"/>
            <w:vAlign w:val="center"/>
          </w:tcPr>
          <w:p w14:paraId="00351328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蜂窝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</w:tc>
        <w:tc>
          <w:tcPr>
            <w:tcW w:w="817" w:type="dxa"/>
            <w:vAlign w:val="center"/>
          </w:tcPr>
          <w:p w14:paraId="5AD4D7D0" w14:textId="77777777" w:rsidR="00E870E0" w:rsidRPr="00356E6F" w:rsidRDefault="00000000">
            <w:pPr>
              <w:widowControl/>
              <w:spacing w:line="240" w:lineRule="exact"/>
              <w:jc w:val="center"/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3447" w:type="dxa"/>
            <w:vAlign w:val="center"/>
          </w:tcPr>
          <w:p w14:paraId="01944474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蜂窝&gt;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</w:tc>
        <w:tc>
          <w:tcPr>
            <w:tcW w:w="648" w:type="dxa"/>
            <w:vMerge/>
            <w:vAlign w:val="center"/>
          </w:tcPr>
          <w:p w14:paraId="67489AFD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1B5AAEF8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1EE712F6" w14:textId="77777777">
        <w:trPr>
          <w:trHeight w:val="567"/>
          <w:jc w:val="center"/>
        </w:trPr>
        <w:tc>
          <w:tcPr>
            <w:tcW w:w="306" w:type="dxa"/>
            <w:vMerge/>
            <w:vAlign w:val="center"/>
          </w:tcPr>
          <w:p w14:paraId="28458A92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92" w:type="dxa"/>
            <w:vMerge/>
            <w:vAlign w:val="center"/>
          </w:tcPr>
          <w:p w14:paraId="24F4F5BA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798F5571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孔洞</w:t>
            </w:r>
          </w:p>
        </w:tc>
        <w:tc>
          <w:tcPr>
            <w:tcW w:w="2763" w:type="dxa"/>
            <w:vAlign w:val="center"/>
          </w:tcPr>
          <w:p w14:paraId="4071BFA5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孔洞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</w:tc>
        <w:tc>
          <w:tcPr>
            <w:tcW w:w="817" w:type="dxa"/>
            <w:vAlign w:val="center"/>
          </w:tcPr>
          <w:p w14:paraId="3CC6A5E0" w14:textId="77777777" w:rsidR="00E870E0" w:rsidRPr="00356E6F" w:rsidRDefault="00000000">
            <w:pPr>
              <w:widowControl/>
              <w:spacing w:line="240" w:lineRule="exact"/>
              <w:jc w:val="center"/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3447" w:type="dxa"/>
            <w:vAlign w:val="center"/>
          </w:tcPr>
          <w:p w14:paraId="6D6B8FBA" w14:textId="77777777" w:rsidR="00E870E0" w:rsidRPr="00356E6F" w:rsidRDefault="0000000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.孔洞&gt;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  <w:p w14:paraId="62438194" w14:textId="77777777" w:rsidR="00E870E0" w:rsidRPr="00356E6F" w:rsidRDefault="0000000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/>
                <w:sz w:val="18"/>
                <w:szCs w:val="18"/>
              </w:rPr>
              <w:t>2</w:t>
            </w:r>
            <w:r w:rsidRPr="00356E6F">
              <w:rPr>
                <w:rFonts w:ascii="宋体" w:hAnsi="宋体" w:hint="eastAsia"/>
                <w:sz w:val="18"/>
                <w:szCs w:val="18"/>
              </w:rPr>
              <w:t>.孔洞深度超过截面</w:t>
            </w:r>
            <w:r w:rsidRPr="00356E6F">
              <w:rPr>
                <w:rFonts w:ascii="宋体" w:hAnsi="宋体"/>
                <w:sz w:val="18"/>
                <w:szCs w:val="18"/>
              </w:rPr>
              <w:t>1/3</w:t>
            </w:r>
            <w:r w:rsidRPr="00356E6F">
              <w:rPr>
                <w:rFonts w:ascii="宋体" w:hAnsi="宋体" w:hint="eastAsia"/>
                <w:sz w:val="18"/>
                <w:szCs w:val="18"/>
              </w:rPr>
              <w:t>；</w:t>
            </w:r>
          </w:p>
        </w:tc>
        <w:tc>
          <w:tcPr>
            <w:tcW w:w="648" w:type="dxa"/>
            <w:vMerge/>
            <w:vAlign w:val="center"/>
          </w:tcPr>
          <w:p w14:paraId="181F6672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54FE6C9D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6A865B83" w14:textId="77777777">
        <w:trPr>
          <w:trHeight w:val="567"/>
          <w:jc w:val="center"/>
        </w:trPr>
        <w:tc>
          <w:tcPr>
            <w:tcW w:w="306" w:type="dxa"/>
            <w:vMerge/>
            <w:vAlign w:val="center"/>
          </w:tcPr>
          <w:p w14:paraId="45A9BEE2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92" w:type="dxa"/>
            <w:vMerge/>
            <w:vAlign w:val="center"/>
          </w:tcPr>
          <w:p w14:paraId="7CF974AF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25DD1488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缝隙、夹渣</w:t>
            </w:r>
          </w:p>
        </w:tc>
        <w:tc>
          <w:tcPr>
            <w:tcW w:w="2763" w:type="dxa"/>
            <w:vAlign w:val="center"/>
          </w:tcPr>
          <w:p w14:paraId="39C3486A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缝隙、夹渣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</w:tc>
        <w:tc>
          <w:tcPr>
            <w:tcW w:w="817" w:type="dxa"/>
            <w:vAlign w:val="center"/>
          </w:tcPr>
          <w:p w14:paraId="674BE3B6" w14:textId="77777777" w:rsidR="00E870E0" w:rsidRPr="00356E6F" w:rsidRDefault="00000000">
            <w:pPr>
              <w:widowControl/>
              <w:spacing w:line="240" w:lineRule="exact"/>
              <w:jc w:val="center"/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3447" w:type="dxa"/>
            <w:vAlign w:val="center"/>
          </w:tcPr>
          <w:p w14:paraId="7CB2D8D5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.缝隙、夹渣&gt;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  <w:p w14:paraId="703B086F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.缺陷深度、</w:t>
            </w:r>
            <w:proofErr w:type="gramStart"/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长度超</w:t>
            </w:r>
            <w:proofErr w:type="gramEnd"/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规定；</w:t>
            </w:r>
          </w:p>
        </w:tc>
        <w:tc>
          <w:tcPr>
            <w:tcW w:w="648" w:type="dxa"/>
            <w:vMerge/>
            <w:vAlign w:val="center"/>
          </w:tcPr>
          <w:p w14:paraId="26C1E8D6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550D797F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1AA9F7BF" w14:textId="77777777">
        <w:trPr>
          <w:trHeight w:val="567"/>
          <w:jc w:val="center"/>
        </w:trPr>
        <w:tc>
          <w:tcPr>
            <w:tcW w:w="306" w:type="dxa"/>
            <w:vMerge/>
            <w:vAlign w:val="center"/>
          </w:tcPr>
          <w:p w14:paraId="11A45872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92" w:type="dxa"/>
            <w:vMerge/>
            <w:vAlign w:val="center"/>
          </w:tcPr>
          <w:p w14:paraId="50733A64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39DB4294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裂缝</w:t>
            </w:r>
          </w:p>
        </w:tc>
        <w:tc>
          <w:tcPr>
            <w:tcW w:w="2763" w:type="dxa"/>
            <w:vAlign w:val="center"/>
          </w:tcPr>
          <w:p w14:paraId="3F608661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裂缝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</w:tc>
        <w:tc>
          <w:tcPr>
            <w:tcW w:w="817" w:type="dxa"/>
            <w:vAlign w:val="center"/>
          </w:tcPr>
          <w:p w14:paraId="2F11A077" w14:textId="77777777" w:rsidR="00E870E0" w:rsidRPr="00356E6F" w:rsidRDefault="00000000">
            <w:pPr>
              <w:widowControl/>
              <w:spacing w:line="240" w:lineRule="exact"/>
              <w:jc w:val="center"/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3447" w:type="dxa"/>
            <w:vAlign w:val="center"/>
          </w:tcPr>
          <w:p w14:paraId="62BC15B4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.裂缝&gt;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  <w:p w14:paraId="675AAC7D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.出现设计不允许的裂缝；</w:t>
            </w:r>
          </w:p>
        </w:tc>
        <w:tc>
          <w:tcPr>
            <w:tcW w:w="648" w:type="dxa"/>
            <w:vMerge/>
            <w:vAlign w:val="center"/>
          </w:tcPr>
          <w:p w14:paraId="0B91F574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75BF781B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1E5F76FB" w14:textId="77777777">
        <w:trPr>
          <w:trHeight w:val="567"/>
          <w:jc w:val="center"/>
        </w:trPr>
        <w:tc>
          <w:tcPr>
            <w:tcW w:w="306" w:type="dxa"/>
            <w:vMerge/>
            <w:vAlign w:val="center"/>
          </w:tcPr>
          <w:p w14:paraId="30C5FC43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92" w:type="dxa"/>
            <w:vMerge/>
            <w:vAlign w:val="center"/>
          </w:tcPr>
          <w:p w14:paraId="3EE8448C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57D8B6E3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外形缺陷</w:t>
            </w:r>
          </w:p>
        </w:tc>
        <w:tc>
          <w:tcPr>
            <w:tcW w:w="2763" w:type="dxa"/>
            <w:vAlign w:val="center"/>
          </w:tcPr>
          <w:p w14:paraId="25542B89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缺棱掉角、线角不直等缺陷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处；混凝土地坪存在明显表面平整缺陷；</w:t>
            </w:r>
          </w:p>
        </w:tc>
        <w:tc>
          <w:tcPr>
            <w:tcW w:w="817" w:type="dxa"/>
            <w:vAlign w:val="center"/>
          </w:tcPr>
          <w:p w14:paraId="4167F1E8" w14:textId="77777777" w:rsidR="00E870E0" w:rsidRPr="00356E6F" w:rsidRDefault="00000000">
            <w:pPr>
              <w:widowControl/>
              <w:spacing w:line="240" w:lineRule="exact"/>
              <w:jc w:val="center"/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3447" w:type="dxa"/>
            <w:vAlign w:val="center"/>
          </w:tcPr>
          <w:p w14:paraId="618C749C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1.缺陷&gt;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  <w:p w14:paraId="1C1B6E08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2.混凝土地坪存在明显质量缺陷&gt;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</w:tc>
        <w:tc>
          <w:tcPr>
            <w:tcW w:w="648" w:type="dxa"/>
            <w:vMerge/>
            <w:vAlign w:val="center"/>
          </w:tcPr>
          <w:p w14:paraId="2A0CC8C6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0CB8E9E3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2C5B1F96" w14:textId="77777777">
        <w:trPr>
          <w:trHeight w:val="567"/>
          <w:jc w:val="center"/>
        </w:trPr>
        <w:tc>
          <w:tcPr>
            <w:tcW w:w="306" w:type="dxa"/>
            <w:vMerge/>
            <w:vAlign w:val="center"/>
          </w:tcPr>
          <w:p w14:paraId="14D8AB46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92" w:type="dxa"/>
            <w:vMerge/>
            <w:vAlign w:val="center"/>
          </w:tcPr>
          <w:p w14:paraId="1E2544FC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0051CCDC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外表缺陷</w:t>
            </w:r>
          </w:p>
        </w:tc>
        <w:tc>
          <w:tcPr>
            <w:tcW w:w="2763" w:type="dxa"/>
            <w:vAlign w:val="center"/>
          </w:tcPr>
          <w:p w14:paraId="009228F0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麻面、掉皮、起砂等缺陷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处；施工冷锋与色差、不同标号混凝土施工节点；预埋件材质与防腐处理不达标；</w:t>
            </w:r>
          </w:p>
        </w:tc>
        <w:tc>
          <w:tcPr>
            <w:tcW w:w="817" w:type="dxa"/>
            <w:vAlign w:val="center"/>
          </w:tcPr>
          <w:p w14:paraId="12B3ED10" w14:textId="77777777" w:rsidR="00E870E0" w:rsidRPr="00356E6F" w:rsidRDefault="00000000">
            <w:pPr>
              <w:widowControl/>
              <w:spacing w:line="240" w:lineRule="exact"/>
              <w:jc w:val="center"/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3447" w:type="dxa"/>
            <w:vAlign w:val="center"/>
          </w:tcPr>
          <w:p w14:paraId="2D829247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1.缺陷&gt;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  <w:p w14:paraId="0C06C5E3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2.</w:t>
            </w:r>
            <w:proofErr w:type="gramStart"/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冷缝</w:t>
            </w:r>
            <w:proofErr w:type="gramEnd"/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&gt;5处；</w:t>
            </w:r>
          </w:p>
          <w:p w14:paraId="2D5BFC8D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3.色差&gt;5处；</w:t>
            </w:r>
          </w:p>
          <w:p w14:paraId="38EE90BE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4.不同标号混凝土施工节点不规范；</w:t>
            </w:r>
          </w:p>
          <w:p w14:paraId="0AF3EC37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5.预埋件材质与防腐处理不达标&gt;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</w:tc>
        <w:tc>
          <w:tcPr>
            <w:tcW w:w="648" w:type="dxa"/>
            <w:vMerge/>
            <w:vAlign w:val="center"/>
          </w:tcPr>
          <w:p w14:paraId="49C30849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4DAE4EFF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45D17178" w14:textId="77777777">
        <w:trPr>
          <w:trHeight w:val="567"/>
          <w:jc w:val="center"/>
        </w:trPr>
        <w:tc>
          <w:tcPr>
            <w:tcW w:w="306" w:type="dxa"/>
            <w:vMerge/>
            <w:vAlign w:val="center"/>
          </w:tcPr>
          <w:p w14:paraId="1E495AE8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92" w:type="dxa"/>
            <w:vMerge/>
            <w:vAlign w:val="center"/>
          </w:tcPr>
          <w:p w14:paraId="0A8F3445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74CBC18B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尺寸与偏位</w:t>
            </w:r>
          </w:p>
        </w:tc>
        <w:tc>
          <w:tcPr>
            <w:tcW w:w="2763" w:type="dxa"/>
            <w:vAlign w:val="center"/>
          </w:tcPr>
          <w:p w14:paraId="78DB8A1B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构件连接处、预留孔洞、预埋件尺寸不准、偏位等缺陷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</w:tc>
        <w:tc>
          <w:tcPr>
            <w:tcW w:w="817" w:type="dxa"/>
            <w:vAlign w:val="center"/>
          </w:tcPr>
          <w:p w14:paraId="34C410C9" w14:textId="77777777" w:rsidR="00E870E0" w:rsidRPr="00356E6F" w:rsidRDefault="00000000">
            <w:pPr>
              <w:widowControl/>
              <w:spacing w:line="240" w:lineRule="exact"/>
              <w:jc w:val="center"/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3447" w:type="dxa"/>
            <w:vAlign w:val="center"/>
          </w:tcPr>
          <w:p w14:paraId="0D0A8D71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缺陷&gt;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</w:tc>
        <w:tc>
          <w:tcPr>
            <w:tcW w:w="648" w:type="dxa"/>
            <w:vMerge/>
            <w:vAlign w:val="center"/>
          </w:tcPr>
          <w:p w14:paraId="517A366F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4AC3414E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696D068E" w14:textId="77777777">
        <w:trPr>
          <w:trHeight w:val="567"/>
          <w:jc w:val="center"/>
        </w:trPr>
        <w:tc>
          <w:tcPr>
            <w:tcW w:w="306" w:type="dxa"/>
            <w:vMerge/>
            <w:vAlign w:val="center"/>
          </w:tcPr>
          <w:p w14:paraId="122BD016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92" w:type="dxa"/>
            <w:vMerge/>
            <w:vAlign w:val="center"/>
          </w:tcPr>
          <w:p w14:paraId="33578582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390B9059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修补</w:t>
            </w:r>
          </w:p>
        </w:tc>
        <w:tc>
          <w:tcPr>
            <w:tcW w:w="2763" w:type="dxa"/>
            <w:vAlign w:val="center"/>
          </w:tcPr>
          <w:p w14:paraId="27B2FA23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批嵌&gt;</w:t>
            </w:r>
            <w:proofErr w:type="gramEnd"/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200cm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  <w:vertAlign w:val="superscript"/>
              </w:rPr>
              <w:t>2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或打磨&gt;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600cm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  <w:vertAlign w:val="superscript"/>
              </w:rPr>
              <w:t>2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的缺陷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</w:tc>
        <w:tc>
          <w:tcPr>
            <w:tcW w:w="817" w:type="dxa"/>
            <w:vAlign w:val="center"/>
          </w:tcPr>
          <w:p w14:paraId="4F2E5165" w14:textId="77777777" w:rsidR="00E870E0" w:rsidRPr="00356E6F" w:rsidRDefault="00000000">
            <w:pPr>
              <w:widowControl/>
              <w:spacing w:line="240" w:lineRule="exact"/>
              <w:jc w:val="center"/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3447" w:type="dxa"/>
            <w:vAlign w:val="center"/>
          </w:tcPr>
          <w:p w14:paraId="5388C5A0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.缺陷&gt;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处；</w:t>
            </w:r>
          </w:p>
          <w:p w14:paraId="64471DAB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.一处</w:t>
            </w:r>
            <w:proofErr w:type="gramStart"/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批嵌&gt;</w:t>
            </w:r>
            <w:proofErr w:type="gramEnd"/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1m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  <w:vertAlign w:val="superscript"/>
              </w:rPr>
              <w:t>2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或打磨&gt;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2m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  <w:vertAlign w:val="superscript"/>
              </w:rPr>
              <w:t>2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</w:tc>
        <w:tc>
          <w:tcPr>
            <w:tcW w:w="648" w:type="dxa"/>
            <w:vMerge/>
            <w:vAlign w:val="center"/>
          </w:tcPr>
          <w:p w14:paraId="2AF4FA0F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7700CB8E" w14:textId="77777777" w:rsidR="00E870E0" w:rsidRPr="00356E6F" w:rsidRDefault="00E870E0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</w:tbl>
    <w:p w14:paraId="23BEBA19" w14:textId="77777777" w:rsidR="00E870E0" w:rsidRPr="00356E6F" w:rsidRDefault="00000000">
      <w:pPr>
        <w:spacing w:line="480" w:lineRule="exact"/>
        <w:ind w:leftChars="-258" w:left="-542" w:rightChars="-498" w:right="-1046" w:firstLineChars="200" w:firstLine="420"/>
        <w:rPr>
          <w:rFonts w:ascii="宋体" w:hAnsi="宋体" w:hint="eastAsia"/>
          <w:sz w:val="24"/>
          <w:szCs w:val="24"/>
        </w:rPr>
      </w:pPr>
      <w:r w:rsidRPr="00356E6F">
        <w:t>注：</w:t>
      </w:r>
      <w:r w:rsidRPr="00356E6F">
        <w:rPr>
          <w:rFonts w:hint="eastAsia"/>
        </w:rPr>
        <w:t>装配式混凝土预制构件续</w:t>
      </w:r>
      <w:r w:rsidRPr="00356E6F">
        <w:t>表见反面</w:t>
      </w:r>
    </w:p>
    <w:p w14:paraId="66F60621" w14:textId="77777777" w:rsidR="00E870E0" w:rsidRPr="00356E6F" w:rsidRDefault="00E870E0">
      <w:pPr>
        <w:spacing w:line="480" w:lineRule="exact"/>
        <w:ind w:leftChars="-258" w:left="-542" w:rightChars="-498" w:right="-1046" w:firstLineChars="200" w:firstLine="480"/>
        <w:rPr>
          <w:rFonts w:ascii="宋体" w:hAnsi="宋体" w:hint="eastAsia"/>
          <w:sz w:val="24"/>
          <w:szCs w:val="24"/>
        </w:rPr>
      </w:pPr>
    </w:p>
    <w:p w14:paraId="330CAE6D" w14:textId="77777777" w:rsidR="00E870E0" w:rsidRPr="00356E6F" w:rsidRDefault="00000000">
      <w:pPr>
        <w:spacing w:line="480" w:lineRule="exact"/>
        <w:ind w:rightChars="-498" w:right="-1046"/>
        <w:rPr>
          <w:rFonts w:ascii="宋体" w:hAnsi="宋体" w:hint="eastAsia"/>
          <w:b/>
          <w:sz w:val="24"/>
          <w:szCs w:val="24"/>
        </w:rPr>
      </w:pPr>
      <w:r w:rsidRPr="00356E6F">
        <w:rPr>
          <w:rFonts w:ascii="宋体" w:hAnsi="宋体"/>
          <w:b/>
          <w:sz w:val="24"/>
          <w:szCs w:val="24"/>
        </w:rPr>
        <w:lastRenderedPageBreak/>
        <w:t>续表</w:t>
      </w:r>
    </w:p>
    <w:p w14:paraId="088C6D88" w14:textId="77777777" w:rsidR="00E870E0" w:rsidRPr="00356E6F" w:rsidRDefault="00000000">
      <w:pPr>
        <w:spacing w:line="480" w:lineRule="exact"/>
        <w:ind w:leftChars="-258" w:left="-542" w:rightChars="-498" w:right="-1046" w:firstLineChars="200" w:firstLine="643"/>
        <w:jc w:val="center"/>
        <w:rPr>
          <w:rFonts w:ascii="Cambria" w:hAnsi="Cambria"/>
          <w:b/>
          <w:bCs/>
          <w:szCs w:val="21"/>
        </w:rPr>
      </w:pPr>
      <w:r w:rsidRPr="00356E6F">
        <w:rPr>
          <w:rFonts w:ascii="宋体" w:hAnsi="宋体" w:hint="eastAsia"/>
          <w:b/>
          <w:sz w:val="32"/>
          <w:szCs w:val="32"/>
        </w:rPr>
        <w:t>上海市奉贤区建筑工程优质结构检查评分表（目测观感）</w:t>
      </w:r>
      <w:r w:rsidRPr="00356E6F">
        <w:rPr>
          <w:rFonts w:ascii="Cambria" w:hAnsi="Cambria" w:hint="eastAsia"/>
          <w:b/>
          <w:bCs/>
          <w:szCs w:val="21"/>
        </w:rPr>
        <w:t>建筑表</w:t>
      </w:r>
      <w:r w:rsidRPr="00356E6F">
        <w:rPr>
          <w:rFonts w:ascii="Cambria" w:hAnsi="Cambria" w:hint="eastAsia"/>
          <w:b/>
          <w:bCs/>
          <w:szCs w:val="21"/>
        </w:rPr>
        <w:t>4</w:t>
      </w:r>
    </w:p>
    <w:p w14:paraId="0E52BD65" w14:textId="77777777" w:rsidR="00E870E0" w:rsidRPr="00356E6F" w:rsidRDefault="00000000">
      <w:pPr>
        <w:spacing w:line="480" w:lineRule="exact"/>
        <w:ind w:leftChars="-258" w:left="-542" w:rightChars="-498" w:right="-1046" w:firstLineChars="200" w:firstLine="643"/>
        <w:jc w:val="center"/>
        <w:rPr>
          <w:rFonts w:ascii="宋体" w:hAnsi="宋体" w:hint="eastAsia"/>
          <w:b/>
          <w:sz w:val="32"/>
          <w:szCs w:val="32"/>
        </w:rPr>
      </w:pPr>
      <w:r w:rsidRPr="00356E6F">
        <w:rPr>
          <w:rFonts w:ascii="宋体" w:hAnsi="宋体" w:hint="eastAsia"/>
          <w:b/>
          <w:sz w:val="32"/>
          <w:szCs w:val="32"/>
        </w:rPr>
        <w:t>装配式混凝土结构工程</w:t>
      </w:r>
    </w:p>
    <w:p w14:paraId="29591384" w14:textId="77777777" w:rsidR="003A3876" w:rsidRDefault="003A3876" w:rsidP="00664FAB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>
        <w:rPr>
          <w:rFonts w:hint="eastAsia"/>
        </w:rPr>
        <w:t>工程名称：</w:t>
      </w:r>
      <w:r>
        <w:rPr>
          <w:u w:val="single"/>
        </w:rPr>
        <w:tab/>
      </w:r>
      <w:r>
        <w:rPr>
          <w:rFonts w:hint="eastAsia"/>
          <w:u w:val="single"/>
        </w:rPr>
        <w:t xml:space="preserve">                                                    </w:t>
      </w:r>
      <w:r>
        <w:tab/>
      </w:r>
      <w:r>
        <w:tab/>
      </w:r>
      <w:r>
        <w:rPr>
          <w:rFonts w:hint="eastAsia"/>
        </w:rPr>
        <w:t>检查部位：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</w:rPr>
        <w:t xml:space="preserve">                     </w:t>
      </w:r>
    </w:p>
    <w:p w14:paraId="594E7190" w14:textId="77777777" w:rsidR="003A3876" w:rsidRPr="00356E6F" w:rsidRDefault="003A3876" w:rsidP="003A3876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356E6F">
        <w:rPr>
          <w:rFonts w:hint="eastAsia"/>
        </w:rPr>
        <w:t>施工单位：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         </w:t>
      </w:r>
      <w:r w:rsidRPr="00356E6F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</w:t>
      </w:r>
      <w:r w:rsidRPr="00356E6F">
        <w:rPr>
          <w:u w:val="single"/>
        </w:rPr>
        <w:tab/>
      </w:r>
      <w:r w:rsidRPr="00356E6F">
        <w:rPr>
          <w:rFonts w:hint="eastAsia"/>
        </w:rPr>
        <w:t>检查人员（签名）：</w:t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  </w:t>
      </w:r>
      <w:r w:rsidRPr="00356E6F">
        <w:rPr>
          <w:rFonts w:hint="eastAsia"/>
          <w:u w:val="single"/>
        </w:rPr>
        <w:t xml:space="preserve">    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  <w:r w:rsidRPr="00356E6F">
        <w:rPr>
          <w:rFonts w:hint="eastAsia"/>
        </w:rPr>
        <w:t>检查日期：</w:t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 xml:space="preserve">  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</w:p>
    <w:tbl>
      <w:tblPr>
        <w:tblW w:w="1010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426"/>
        <w:gridCol w:w="798"/>
        <w:gridCol w:w="2319"/>
        <w:gridCol w:w="851"/>
        <w:gridCol w:w="3204"/>
        <w:gridCol w:w="584"/>
        <w:gridCol w:w="1600"/>
      </w:tblGrid>
      <w:tr w:rsidR="00356E6F" w:rsidRPr="00356E6F" w14:paraId="2D586F3C" w14:textId="77777777">
        <w:trPr>
          <w:trHeight w:val="771"/>
          <w:jc w:val="center"/>
        </w:trPr>
        <w:tc>
          <w:tcPr>
            <w:tcW w:w="320" w:type="dxa"/>
            <w:vAlign w:val="center"/>
          </w:tcPr>
          <w:p w14:paraId="6FAC8CAF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224" w:type="dxa"/>
            <w:gridSpan w:val="2"/>
            <w:vAlign w:val="center"/>
          </w:tcPr>
          <w:p w14:paraId="499E0AFD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检查项目</w:t>
            </w:r>
          </w:p>
        </w:tc>
        <w:tc>
          <w:tcPr>
            <w:tcW w:w="2319" w:type="dxa"/>
            <w:vAlign w:val="center"/>
          </w:tcPr>
          <w:p w14:paraId="4F1857A9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851" w:type="dxa"/>
            <w:vAlign w:val="center"/>
          </w:tcPr>
          <w:p w14:paraId="73E7E0BB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扣分标准</w:t>
            </w:r>
          </w:p>
        </w:tc>
        <w:tc>
          <w:tcPr>
            <w:tcW w:w="3204" w:type="dxa"/>
            <w:vAlign w:val="center"/>
          </w:tcPr>
          <w:p w14:paraId="21A56D2E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否决项目</w:t>
            </w:r>
          </w:p>
        </w:tc>
        <w:tc>
          <w:tcPr>
            <w:tcW w:w="584" w:type="dxa"/>
            <w:vAlign w:val="center"/>
          </w:tcPr>
          <w:p w14:paraId="625A524E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应得分</w:t>
            </w:r>
          </w:p>
        </w:tc>
        <w:tc>
          <w:tcPr>
            <w:tcW w:w="1600" w:type="dxa"/>
            <w:vAlign w:val="center"/>
          </w:tcPr>
          <w:p w14:paraId="3E1456F3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检查及扣分情况</w:t>
            </w:r>
          </w:p>
        </w:tc>
      </w:tr>
      <w:tr w:rsidR="00356E6F" w:rsidRPr="00356E6F" w14:paraId="6F046585" w14:textId="77777777">
        <w:trPr>
          <w:trHeight w:val="754"/>
          <w:jc w:val="center"/>
        </w:trPr>
        <w:tc>
          <w:tcPr>
            <w:tcW w:w="320" w:type="dxa"/>
            <w:vMerge w:val="restart"/>
            <w:vAlign w:val="center"/>
          </w:tcPr>
          <w:p w14:paraId="34B02B29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26" w:type="dxa"/>
            <w:vMerge w:val="restart"/>
            <w:vAlign w:val="center"/>
          </w:tcPr>
          <w:p w14:paraId="65749FFB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装配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式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混凝土构件</w:t>
            </w:r>
          </w:p>
        </w:tc>
        <w:tc>
          <w:tcPr>
            <w:tcW w:w="798" w:type="dxa"/>
            <w:vAlign w:val="center"/>
          </w:tcPr>
          <w:p w14:paraId="462A4317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外表缺陷</w:t>
            </w:r>
          </w:p>
        </w:tc>
        <w:tc>
          <w:tcPr>
            <w:tcW w:w="2319" w:type="dxa"/>
            <w:vAlign w:val="center"/>
          </w:tcPr>
          <w:p w14:paraId="5E5C9A34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麻面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掉皮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起砂等缺陷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5处</w:t>
            </w:r>
          </w:p>
        </w:tc>
        <w:tc>
          <w:tcPr>
            <w:tcW w:w="851" w:type="dxa"/>
            <w:vAlign w:val="center"/>
          </w:tcPr>
          <w:p w14:paraId="2194965B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3204" w:type="dxa"/>
            <w:vAlign w:val="center"/>
          </w:tcPr>
          <w:p w14:paraId="5C58F640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麻面、掉皮、起砂等缺陷</w:t>
            </w:r>
            <w:proofErr w:type="gramStart"/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》</w:t>
            </w:r>
            <w:proofErr w:type="gramEnd"/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5处，或有露筋、蜂窝、孔洞、构造裂缝、夹渣现象</w:t>
            </w:r>
          </w:p>
        </w:tc>
        <w:tc>
          <w:tcPr>
            <w:tcW w:w="584" w:type="dxa"/>
            <w:vMerge w:val="restart"/>
            <w:vAlign w:val="center"/>
          </w:tcPr>
          <w:p w14:paraId="5BEBE33E" w14:textId="77777777" w:rsidR="00E870E0" w:rsidRPr="00356E6F" w:rsidRDefault="00E870E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00" w:type="dxa"/>
          </w:tcPr>
          <w:p w14:paraId="0379B43E" w14:textId="77777777" w:rsidR="00E870E0" w:rsidRPr="00356E6F" w:rsidRDefault="00E870E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1A75065A" w14:textId="77777777">
        <w:trPr>
          <w:trHeight w:val="809"/>
          <w:jc w:val="center"/>
        </w:trPr>
        <w:tc>
          <w:tcPr>
            <w:tcW w:w="320" w:type="dxa"/>
            <w:vMerge/>
            <w:vAlign w:val="center"/>
          </w:tcPr>
          <w:p w14:paraId="16B78599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198CEFD0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4ED8BF00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外墙</w:t>
            </w:r>
          </w:p>
        </w:tc>
        <w:tc>
          <w:tcPr>
            <w:tcW w:w="2319" w:type="dxa"/>
            <w:vAlign w:val="center"/>
          </w:tcPr>
          <w:p w14:paraId="6C2444EE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14:paraId="467547CF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3204" w:type="dxa"/>
            <w:vAlign w:val="center"/>
          </w:tcPr>
          <w:p w14:paraId="1C50B907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全预制外墙未经构造处理的、开洞、切割现象</w:t>
            </w:r>
          </w:p>
        </w:tc>
        <w:tc>
          <w:tcPr>
            <w:tcW w:w="584" w:type="dxa"/>
            <w:vMerge/>
            <w:vAlign w:val="center"/>
          </w:tcPr>
          <w:p w14:paraId="5FD6F970" w14:textId="77777777" w:rsidR="00E870E0" w:rsidRPr="00356E6F" w:rsidRDefault="00E870E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00" w:type="dxa"/>
          </w:tcPr>
          <w:p w14:paraId="552C2ADB" w14:textId="77777777" w:rsidR="00E870E0" w:rsidRPr="00356E6F" w:rsidRDefault="00E870E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6FFCE411" w14:textId="77777777">
        <w:trPr>
          <w:trHeight w:val="753"/>
          <w:jc w:val="center"/>
        </w:trPr>
        <w:tc>
          <w:tcPr>
            <w:tcW w:w="320" w:type="dxa"/>
            <w:vMerge/>
            <w:vAlign w:val="center"/>
          </w:tcPr>
          <w:p w14:paraId="168168AA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7D98FD8C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7143E21C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裂缝</w:t>
            </w:r>
          </w:p>
        </w:tc>
        <w:tc>
          <w:tcPr>
            <w:tcW w:w="2319" w:type="dxa"/>
            <w:vAlign w:val="center"/>
          </w:tcPr>
          <w:p w14:paraId="54464EEC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收缩裂缝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851" w:type="dxa"/>
            <w:vAlign w:val="center"/>
          </w:tcPr>
          <w:p w14:paraId="284E8C3A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3204" w:type="dxa"/>
            <w:vAlign w:val="center"/>
          </w:tcPr>
          <w:p w14:paraId="68665466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收缩裂缝&gt;6处</w:t>
            </w:r>
          </w:p>
        </w:tc>
        <w:tc>
          <w:tcPr>
            <w:tcW w:w="584" w:type="dxa"/>
            <w:vMerge/>
            <w:vAlign w:val="center"/>
          </w:tcPr>
          <w:p w14:paraId="38C0CA43" w14:textId="77777777" w:rsidR="00E870E0" w:rsidRPr="00356E6F" w:rsidRDefault="00E870E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00" w:type="dxa"/>
          </w:tcPr>
          <w:p w14:paraId="571C33D2" w14:textId="77777777" w:rsidR="00E870E0" w:rsidRPr="00356E6F" w:rsidRDefault="00E870E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6AFFC029" w14:textId="77777777">
        <w:trPr>
          <w:trHeight w:val="674"/>
          <w:jc w:val="center"/>
        </w:trPr>
        <w:tc>
          <w:tcPr>
            <w:tcW w:w="320" w:type="dxa"/>
            <w:vMerge/>
            <w:vAlign w:val="center"/>
          </w:tcPr>
          <w:p w14:paraId="53C645C7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786FC8D1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7377FED9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外形缺陷</w:t>
            </w:r>
          </w:p>
        </w:tc>
        <w:tc>
          <w:tcPr>
            <w:tcW w:w="2319" w:type="dxa"/>
            <w:vAlign w:val="center"/>
          </w:tcPr>
          <w:p w14:paraId="5D78ADA9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缺棱掉角、线角不直等缺陷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851" w:type="dxa"/>
            <w:vAlign w:val="center"/>
          </w:tcPr>
          <w:p w14:paraId="79AB1CB5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3204" w:type="dxa"/>
            <w:vAlign w:val="center"/>
          </w:tcPr>
          <w:p w14:paraId="347956AC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掉角、线角不直等缺陷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＞10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584" w:type="dxa"/>
            <w:vMerge/>
            <w:vAlign w:val="center"/>
          </w:tcPr>
          <w:p w14:paraId="2DFED555" w14:textId="77777777" w:rsidR="00E870E0" w:rsidRPr="00356E6F" w:rsidRDefault="00E870E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00" w:type="dxa"/>
          </w:tcPr>
          <w:p w14:paraId="244AF758" w14:textId="77777777" w:rsidR="00E870E0" w:rsidRPr="00356E6F" w:rsidRDefault="00E870E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27E95F06" w14:textId="77777777">
        <w:trPr>
          <w:jc w:val="center"/>
        </w:trPr>
        <w:tc>
          <w:tcPr>
            <w:tcW w:w="320" w:type="dxa"/>
            <w:vMerge/>
            <w:vAlign w:val="center"/>
          </w:tcPr>
          <w:p w14:paraId="707BD2E3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5956412E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5D0F5F25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尺寸与</w:t>
            </w:r>
          </w:p>
          <w:p w14:paraId="31C1FBB0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偏位</w:t>
            </w:r>
          </w:p>
        </w:tc>
        <w:tc>
          <w:tcPr>
            <w:tcW w:w="2319" w:type="dxa"/>
            <w:vAlign w:val="center"/>
          </w:tcPr>
          <w:p w14:paraId="79E16254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构件连接处、预留孔洞、预埋件尺寸不准、偏位等缺陷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851" w:type="dxa"/>
            <w:vAlign w:val="center"/>
          </w:tcPr>
          <w:p w14:paraId="56863716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3204" w:type="dxa"/>
            <w:vAlign w:val="center"/>
          </w:tcPr>
          <w:p w14:paraId="75FC2985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构件连接处、预留孔洞、预埋件尺寸不准、偏位等缺陷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＞6</w:t>
            </w:r>
          </w:p>
        </w:tc>
        <w:tc>
          <w:tcPr>
            <w:tcW w:w="584" w:type="dxa"/>
            <w:vMerge/>
            <w:vAlign w:val="center"/>
          </w:tcPr>
          <w:p w14:paraId="65D1CE0C" w14:textId="77777777" w:rsidR="00E870E0" w:rsidRPr="00356E6F" w:rsidRDefault="00E870E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00" w:type="dxa"/>
          </w:tcPr>
          <w:p w14:paraId="3CDA9094" w14:textId="77777777" w:rsidR="00E870E0" w:rsidRPr="00356E6F" w:rsidRDefault="00E870E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3BBA34E9" w14:textId="77777777">
        <w:trPr>
          <w:trHeight w:val="709"/>
          <w:jc w:val="center"/>
        </w:trPr>
        <w:tc>
          <w:tcPr>
            <w:tcW w:w="320" w:type="dxa"/>
            <w:vMerge/>
            <w:vAlign w:val="center"/>
          </w:tcPr>
          <w:p w14:paraId="3EEF3A2D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7A97B7BF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29710DB4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修补</w:t>
            </w:r>
          </w:p>
        </w:tc>
        <w:tc>
          <w:tcPr>
            <w:tcW w:w="2319" w:type="dxa"/>
            <w:vAlign w:val="center"/>
          </w:tcPr>
          <w:p w14:paraId="71277AD8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单点修补面积&lt;0.5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m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  <w:vertAlign w:val="superscript"/>
              </w:rPr>
              <w:t>2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有1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～5处</w:t>
            </w:r>
          </w:p>
        </w:tc>
        <w:tc>
          <w:tcPr>
            <w:tcW w:w="851" w:type="dxa"/>
            <w:vAlign w:val="center"/>
          </w:tcPr>
          <w:p w14:paraId="12A0A31D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3204" w:type="dxa"/>
            <w:vAlign w:val="center"/>
          </w:tcPr>
          <w:p w14:paraId="379E3FB7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构件修补单处面积&gt;0.5m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  <w:vertAlign w:val="superscript"/>
              </w:rPr>
              <w:t>2;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14:paraId="4CFF2174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单点修补面积&lt;0.5 m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的有5处以上</w:t>
            </w:r>
          </w:p>
        </w:tc>
        <w:tc>
          <w:tcPr>
            <w:tcW w:w="584" w:type="dxa"/>
            <w:vMerge/>
            <w:vAlign w:val="center"/>
          </w:tcPr>
          <w:p w14:paraId="72B32E0A" w14:textId="77777777" w:rsidR="00E870E0" w:rsidRPr="00356E6F" w:rsidRDefault="00E870E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00" w:type="dxa"/>
          </w:tcPr>
          <w:p w14:paraId="5EFA19BC" w14:textId="77777777" w:rsidR="00E870E0" w:rsidRPr="00356E6F" w:rsidRDefault="00E870E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1D91EC3B" w14:textId="77777777">
        <w:trPr>
          <w:trHeight w:val="709"/>
          <w:jc w:val="center"/>
        </w:trPr>
        <w:tc>
          <w:tcPr>
            <w:tcW w:w="320" w:type="dxa"/>
            <w:vMerge w:val="restart"/>
            <w:vAlign w:val="center"/>
          </w:tcPr>
          <w:p w14:paraId="718CB2E5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26" w:type="dxa"/>
            <w:vMerge w:val="restart"/>
            <w:vAlign w:val="center"/>
          </w:tcPr>
          <w:p w14:paraId="3DB7FCBE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其它</w:t>
            </w:r>
          </w:p>
        </w:tc>
        <w:tc>
          <w:tcPr>
            <w:tcW w:w="798" w:type="dxa"/>
            <w:vAlign w:val="center"/>
          </w:tcPr>
          <w:p w14:paraId="5667E11C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渗漏</w:t>
            </w:r>
          </w:p>
        </w:tc>
        <w:tc>
          <w:tcPr>
            <w:tcW w:w="2319" w:type="dxa"/>
            <w:vAlign w:val="center"/>
          </w:tcPr>
          <w:p w14:paraId="6A33D213" w14:textId="77777777" w:rsidR="00E870E0" w:rsidRPr="00356E6F" w:rsidRDefault="00000000">
            <w:pPr>
              <w:widowControl/>
              <w:spacing w:line="240" w:lineRule="exact"/>
              <w:ind w:leftChars="50" w:left="105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渗水</w:t>
            </w:r>
            <w:proofErr w:type="gramStart"/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迹</w:t>
            </w:r>
            <w:proofErr w:type="gramEnd"/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处、漏水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851" w:type="dxa"/>
            <w:vAlign w:val="center"/>
          </w:tcPr>
          <w:p w14:paraId="610F1A1D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3204" w:type="dxa"/>
            <w:vAlign w:val="center"/>
          </w:tcPr>
          <w:p w14:paraId="1B69A401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．渗水迹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&gt;3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  <w:p w14:paraId="3EC56932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．漏水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&gt;1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584" w:type="dxa"/>
            <w:vMerge/>
            <w:vAlign w:val="center"/>
          </w:tcPr>
          <w:p w14:paraId="36616ACC" w14:textId="77777777" w:rsidR="00E870E0" w:rsidRPr="00356E6F" w:rsidRDefault="00E870E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00" w:type="dxa"/>
          </w:tcPr>
          <w:p w14:paraId="524AE076" w14:textId="77777777" w:rsidR="00E870E0" w:rsidRPr="00356E6F" w:rsidRDefault="00E870E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7D0C33AC" w14:textId="77777777">
        <w:trPr>
          <w:trHeight w:val="709"/>
          <w:jc w:val="center"/>
        </w:trPr>
        <w:tc>
          <w:tcPr>
            <w:tcW w:w="320" w:type="dxa"/>
            <w:vMerge/>
            <w:vAlign w:val="center"/>
          </w:tcPr>
          <w:p w14:paraId="0220535A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2D2A54DA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4C05E8AB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清洁</w:t>
            </w:r>
          </w:p>
        </w:tc>
        <w:tc>
          <w:tcPr>
            <w:tcW w:w="2319" w:type="dxa"/>
            <w:vAlign w:val="center"/>
          </w:tcPr>
          <w:p w14:paraId="19BBBED1" w14:textId="77777777" w:rsidR="00E870E0" w:rsidRPr="00356E6F" w:rsidRDefault="00000000">
            <w:pPr>
              <w:widowControl/>
              <w:spacing w:line="240" w:lineRule="exact"/>
              <w:ind w:leftChars="50" w:left="105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根据各类构件表面积灰、积浆、</w:t>
            </w:r>
            <w:proofErr w:type="gramStart"/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沾污</w:t>
            </w:r>
            <w:proofErr w:type="gramEnd"/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的范围和程度</w:t>
            </w:r>
            <w:proofErr w:type="gramStart"/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按档酌扣</w:t>
            </w:r>
            <w:proofErr w:type="gramEnd"/>
          </w:p>
        </w:tc>
        <w:tc>
          <w:tcPr>
            <w:tcW w:w="851" w:type="dxa"/>
            <w:vAlign w:val="center"/>
          </w:tcPr>
          <w:p w14:paraId="52941178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3204" w:type="dxa"/>
            <w:vAlign w:val="center"/>
          </w:tcPr>
          <w:p w14:paraId="156F159E" w14:textId="77777777" w:rsidR="00E870E0" w:rsidRPr="00356E6F" w:rsidRDefault="00E870E0">
            <w:pPr>
              <w:widowControl/>
              <w:spacing w:line="240" w:lineRule="exact"/>
              <w:ind w:leftChars="50" w:left="105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/>
            <w:vAlign w:val="center"/>
          </w:tcPr>
          <w:p w14:paraId="619D0CE3" w14:textId="77777777" w:rsidR="00E870E0" w:rsidRPr="00356E6F" w:rsidRDefault="00E870E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00" w:type="dxa"/>
          </w:tcPr>
          <w:p w14:paraId="61044D09" w14:textId="77777777" w:rsidR="00E870E0" w:rsidRPr="00356E6F" w:rsidRDefault="00E870E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78B8667F" w14:textId="77777777">
        <w:trPr>
          <w:trHeight w:val="709"/>
          <w:jc w:val="center"/>
        </w:trPr>
        <w:tc>
          <w:tcPr>
            <w:tcW w:w="320" w:type="dxa"/>
            <w:vMerge/>
            <w:vAlign w:val="center"/>
          </w:tcPr>
          <w:p w14:paraId="582752C8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779FA1E3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42127C7F" w14:textId="77777777" w:rsidR="00E870E0" w:rsidRPr="00356E6F" w:rsidRDefault="0000000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 xml:space="preserve">检查条件 </w:t>
            </w:r>
          </w:p>
        </w:tc>
        <w:tc>
          <w:tcPr>
            <w:tcW w:w="2319" w:type="dxa"/>
            <w:vAlign w:val="center"/>
          </w:tcPr>
          <w:p w14:paraId="5A3EF7DD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电梯井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等部位有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遮挡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，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影响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视线；</w:t>
            </w:r>
          </w:p>
          <w:p w14:paraId="3CB7D06C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地下室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等区域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照明影响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检查</w:t>
            </w:r>
          </w:p>
          <w:p w14:paraId="72C391BA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部分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检查区域通行困难</w:t>
            </w:r>
          </w:p>
        </w:tc>
        <w:tc>
          <w:tcPr>
            <w:tcW w:w="851" w:type="dxa"/>
            <w:vAlign w:val="center"/>
          </w:tcPr>
          <w:p w14:paraId="53BA8C3F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3204" w:type="dxa"/>
            <w:vAlign w:val="center"/>
          </w:tcPr>
          <w:p w14:paraId="36A33A82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1.主要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部位不具备检查条件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</w:p>
          <w:p w14:paraId="2F085D1A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2.照明不足，无法查看；</w:t>
            </w:r>
          </w:p>
          <w:p w14:paraId="6EE87A0C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3.无法进入检查</w:t>
            </w:r>
          </w:p>
        </w:tc>
        <w:tc>
          <w:tcPr>
            <w:tcW w:w="584" w:type="dxa"/>
            <w:vMerge/>
            <w:vAlign w:val="center"/>
          </w:tcPr>
          <w:p w14:paraId="679F02C3" w14:textId="77777777" w:rsidR="00E870E0" w:rsidRPr="00356E6F" w:rsidRDefault="00E870E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00" w:type="dxa"/>
          </w:tcPr>
          <w:p w14:paraId="5A39DBF7" w14:textId="77777777" w:rsidR="00E870E0" w:rsidRPr="00356E6F" w:rsidRDefault="00E870E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1A0CB31D" w14:textId="77777777">
        <w:trPr>
          <w:trHeight w:val="709"/>
          <w:jc w:val="center"/>
        </w:trPr>
        <w:tc>
          <w:tcPr>
            <w:tcW w:w="320" w:type="dxa"/>
            <w:vAlign w:val="center"/>
          </w:tcPr>
          <w:p w14:paraId="796D20DA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26" w:type="dxa"/>
            <w:vAlign w:val="center"/>
          </w:tcPr>
          <w:p w14:paraId="0201640F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工程特色</w:t>
            </w:r>
          </w:p>
        </w:tc>
        <w:tc>
          <w:tcPr>
            <w:tcW w:w="7172" w:type="dxa"/>
            <w:gridSpan w:val="4"/>
            <w:vAlign w:val="center"/>
          </w:tcPr>
          <w:p w14:paraId="01C4E3CC" w14:textId="77777777" w:rsidR="00E870E0" w:rsidRPr="00356E6F" w:rsidRDefault="00000000">
            <w:pPr>
              <w:widowControl/>
              <w:spacing w:line="240" w:lineRule="exact"/>
              <w:ind w:left="180" w:hangingChars="100" w:hanging="180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1.建筑面积2万m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以上的工程，每增加2000 m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可得0.1分，最高可得1分；</w:t>
            </w:r>
          </w:p>
          <w:p w14:paraId="4A2A425A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2.采用四新技术、建筑业十项新技术，并经评审认定的，每项得0.5分，最高可得1分；</w:t>
            </w:r>
          </w:p>
          <w:p w14:paraId="2F29C1E8" w14:textId="77777777" w:rsidR="00E870E0" w:rsidRPr="00356E6F" w:rsidRDefault="0000000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3.在工业化、机械化、自动化、数字化、智能化等方面的应用成效显著，酌情加分，最高可得1分</w:t>
            </w:r>
          </w:p>
          <w:p w14:paraId="60FF0C58" w14:textId="77777777" w:rsidR="00E870E0" w:rsidRPr="00356E6F" w:rsidRDefault="00E870E0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78FEC66A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600" w:type="dxa"/>
          </w:tcPr>
          <w:p w14:paraId="47114A57" w14:textId="77777777" w:rsidR="00E870E0" w:rsidRPr="00356E6F" w:rsidRDefault="00E870E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3D701470" w14:textId="77777777">
        <w:trPr>
          <w:trHeight w:val="527"/>
          <w:jc w:val="center"/>
        </w:trPr>
        <w:tc>
          <w:tcPr>
            <w:tcW w:w="10102" w:type="dxa"/>
            <w:gridSpan w:val="8"/>
            <w:vAlign w:val="center"/>
          </w:tcPr>
          <w:p w14:paraId="5541192F" w14:textId="77777777" w:rsidR="00E870E0" w:rsidRPr="00356E6F" w:rsidRDefault="00000000">
            <w:pPr>
              <w:widowControl/>
              <w:wordWrap w:val="0"/>
              <w:jc w:val="righ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合计得分：                       </w:t>
            </w:r>
          </w:p>
        </w:tc>
      </w:tr>
    </w:tbl>
    <w:p w14:paraId="0FCCE9E7" w14:textId="77777777" w:rsidR="00E870E0" w:rsidRPr="00356E6F" w:rsidRDefault="00000000">
      <w:pPr>
        <w:spacing w:before="120" w:line="520" w:lineRule="atLeast"/>
        <w:ind w:firstLineChars="200" w:firstLine="482"/>
        <w:rPr>
          <w:rFonts w:asciiTheme="minorEastAsia" w:eastAsiaTheme="minorEastAsia" w:hAnsiTheme="minorEastAsia" w:hint="eastAsia"/>
          <w:b/>
          <w:sz w:val="24"/>
          <w:szCs w:val="24"/>
        </w:rPr>
      </w:pPr>
      <w:r w:rsidRPr="00356E6F">
        <w:rPr>
          <w:rFonts w:asciiTheme="minorEastAsia" w:eastAsiaTheme="minorEastAsia" w:hAnsiTheme="minorEastAsia" w:hint="eastAsia"/>
          <w:b/>
          <w:sz w:val="24"/>
          <w:szCs w:val="24"/>
        </w:rPr>
        <w:t>说明：</w:t>
      </w:r>
      <w:r w:rsidRPr="00356E6F">
        <w:rPr>
          <w:rFonts w:asciiTheme="minorEastAsia" w:eastAsiaTheme="minorEastAsia" w:hAnsiTheme="minorEastAsia" w:hint="eastAsia"/>
          <w:sz w:val="24"/>
          <w:szCs w:val="24"/>
        </w:rPr>
        <w:t>分档打分</w:t>
      </w:r>
      <w:r w:rsidRPr="00356E6F">
        <w:rPr>
          <w:rFonts w:asciiTheme="minorEastAsia" w:eastAsiaTheme="minorEastAsia" w:hAnsiTheme="minorEastAsia"/>
          <w:sz w:val="24"/>
          <w:szCs w:val="24"/>
        </w:rPr>
        <w:t>——</w:t>
      </w:r>
      <w:r w:rsidRPr="00356E6F">
        <w:rPr>
          <w:rFonts w:asciiTheme="minorEastAsia" w:eastAsiaTheme="minorEastAsia" w:hAnsiTheme="minorEastAsia" w:hint="eastAsia"/>
          <w:sz w:val="24"/>
          <w:szCs w:val="24"/>
        </w:rPr>
        <w:t>检查人员先根据目测整体情况商定档次</w:t>
      </w:r>
      <w:r w:rsidRPr="00356E6F">
        <w:rPr>
          <w:rFonts w:asciiTheme="minorEastAsia" w:eastAsiaTheme="minorEastAsia" w:hAnsiTheme="minorEastAsia"/>
          <w:sz w:val="24"/>
          <w:szCs w:val="24"/>
        </w:rPr>
        <w:t>(</w:t>
      </w:r>
      <w:r w:rsidRPr="00356E6F">
        <w:rPr>
          <w:rFonts w:asciiTheme="minorEastAsia" w:eastAsiaTheme="minorEastAsia" w:hAnsiTheme="minorEastAsia" w:hint="eastAsia"/>
          <w:sz w:val="24"/>
          <w:szCs w:val="24"/>
        </w:rPr>
        <w:t>分为好中差三档</w:t>
      </w:r>
      <w:r w:rsidRPr="00356E6F">
        <w:rPr>
          <w:rFonts w:asciiTheme="minorEastAsia" w:eastAsiaTheme="minorEastAsia" w:hAnsiTheme="minorEastAsia"/>
          <w:sz w:val="24"/>
          <w:szCs w:val="24"/>
        </w:rPr>
        <w:t>)</w:t>
      </w:r>
      <w:r w:rsidRPr="00356E6F">
        <w:rPr>
          <w:rFonts w:asciiTheme="minorEastAsia" w:eastAsiaTheme="minorEastAsia" w:hAnsiTheme="minorEastAsia" w:hint="eastAsia"/>
          <w:sz w:val="24"/>
          <w:szCs w:val="24"/>
        </w:rPr>
        <w:t>，再按照细部情况打分。好为</w:t>
      </w:r>
      <w:r w:rsidRPr="00356E6F">
        <w:rPr>
          <w:rFonts w:asciiTheme="minorEastAsia" w:eastAsiaTheme="minorEastAsia" w:hAnsiTheme="minorEastAsia"/>
          <w:sz w:val="24"/>
          <w:szCs w:val="24"/>
        </w:rPr>
        <w:t>2</w:t>
      </w:r>
      <w:r w:rsidRPr="00356E6F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356E6F">
        <w:rPr>
          <w:rFonts w:asciiTheme="minorEastAsia" w:eastAsiaTheme="minorEastAsia" w:hAnsiTheme="minorEastAsia"/>
          <w:sz w:val="24"/>
          <w:szCs w:val="24"/>
        </w:rPr>
        <w:t>~2</w:t>
      </w:r>
      <w:r w:rsidRPr="00356E6F">
        <w:rPr>
          <w:rFonts w:asciiTheme="minorEastAsia" w:eastAsiaTheme="minorEastAsia" w:hAnsiTheme="minorEastAsia" w:hint="eastAsia"/>
          <w:sz w:val="24"/>
          <w:szCs w:val="24"/>
        </w:rPr>
        <w:t>4分，中为18</w:t>
      </w:r>
      <w:r w:rsidRPr="00356E6F">
        <w:rPr>
          <w:rFonts w:asciiTheme="minorEastAsia" w:eastAsiaTheme="minorEastAsia" w:hAnsiTheme="minorEastAsia"/>
          <w:sz w:val="24"/>
          <w:szCs w:val="24"/>
        </w:rPr>
        <w:t>~2</w:t>
      </w:r>
      <w:r w:rsidRPr="00356E6F">
        <w:rPr>
          <w:rFonts w:asciiTheme="minorEastAsia" w:eastAsiaTheme="minorEastAsia" w:hAnsiTheme="minorEastAsia" w:hint="eastAsia"/>
          <w:sz w:val="24"/>
          <w:szCs w:val="24"/>
        </w:rPr>
        <w:t>2分，差为18分以下。</w:t>
      </w:r>
    </w:p>
    <w:p w14:paraId="4335F4E5" w14:textId="77777777" w:rsidR="00E870E0" w:rsidRPr="00356E6F" w:rsidRDefault="00E870E0">
      <w:pPr>
        <w:widowControl/>
        <w:jc w:val="left"/>
        <w:rPr>
          <w:rFonts w:asciiTheme="minorEastAsia" w:eastAsiaTheme="minorEastAsia" w:hAnsiTheme="minorEastAsia" w:hint="eastAsia"/>
        </w:rPr>
      </w:pPr>
    </w:p>
    <w:p w14:paraId="0800D4F4" w14:textId="77777777" w:rsidR="00E870E0" w:rsidRPr="00356E6F" w:rsidRDefault="00E870E0">
      <w:pPr>
        <w:widowControl/>
        <w:jc w:val="center"/>
      </w:pPr>
    </w:p>
    <w:p w14:paraId="22F64D5D" w14:textId="77777777" w:rsidR="00E870E0" w:rsidRPr="00356E6F" w:rsidRDefault="00E870E0">
      <w:pPr>
        <w:widowControl/>
        <w:jc w:val="center"/>
      </w:pPr>
    </w:p>
    <w:p w14:paraId="5E02AF84" w14:textId="77777777" w:rsidR="00E870E0" w:rsidRPr="00356E6F" w:rsidRDefault="00E870E0">
      <w:pPr>
        <w:widowControl/>
        <w:jc w:val="center"/>
      </w:pPr>
    </w:p>
    <w:p w14:paraId="2CEC0262" w14:textId="77777777" w:rsidR="00E870E0" w:rsidRPr="00356E6F" w:rsidRDefault="00E870E0">
      <w:pPr>
        <w:spacing w:line="480" w:lineRule="exact"/>
        <w:ind w:rightChars="-498" w:right="-1046"/>
        <w:rPr>
          <w:rFonts w:ascii="宋体" w:hAnsi="宋体" w:hint="eastAsia"/>
          <w:b/>
          <w:sz w:val="32"/>
          <w:szCs w:val="32"/>
        </w:rPr>
      </w:pPr>
    </w:p>
    <w:p w14:paraId="75242504" w14:textId="77777777" w:rsidR="00E870E0" w:rsidRPr="00356E6F" w:rsidRDefault="00000000">
      <w:pPr>
        <w:spacing w:line="480" w:lineRule="exact"/>
        <w:ind w:leftChars="-258" w:left="-542" w:rightChars="-498" w:right="-1046" w:firstLineChars="400" w:firstLine="1285"/>
        <w:rPr>
          <w:rFonts w:ascii="Cambria" w:hAnsi="Cambria"/>
          <w:b/>
          <w:bCs/>
          <w:szCs w:val="21"/>
        </w:rPr>
      </w:pPr>
      <w:r w:rsidRPr="00356E6F">
        <w:rPr>
          <w:rFonts w:ascii="宋体" w:hAnsi="宋体" w:hint="eastAsia"/>
          <w:b/>
          <w:sz w:val="32"/>
          <w:szCs w:val="32"/>
        </w:rPr>
        <w:t>上海市奉贤区建筑工程优质结构检查评分表（质控资料）</w:t>
      </w:r>
      <w:r w:rsidRPr="00356E6F">
        <w:rPr>
          <w:rFonts w:ascii="Cambria" w:hAnsi="Cambria" w:hint="eastAsia"/>
          <w:b/>
          <w:bCs/>
          <w:szCs w:val="21"/>
        </w:rPr>
        <w:t>建筑表</w:t>
      </w:r>
      <w:r w:rsidRPr="00356E6F">
        <w:rPr>
          <w:rFonts w:ascii="Cambria" w:hAnsi="Cambria" w:hint="eastAsia"/>
          <w:b/>
          <w:bCs/>
          <w:szCs w:val="21"/>
        </w:rPr>
        <w:t>5</w:t>
      </w:r>
    </w:p>
    <w:p w14:paraId="06AD0C3C" w14:textId="77777777" w:rsidR="00E870E0" w:rsidRPr="00356E6F" w:rsidRDefault="00000000">
      <w:pPr>
        <w:spacing w:line="480" w:lineRule="exact"/>
        <w:ind w:leftChars="-258" w:left="-542" w:rightChars="-498" w:right="-1046" w:firstLineChars="1200" w:firstLine="3855"/>
        <w:rPr>
          <w:rFonts w:ascii="宋体" w:hAnsi="宋体" w:hint="eastAsia"/>
          <w:b/>
          <w:sz w:val="32"/>
          <w:szCs w:val="32"/>
        </w:rPr>
      </w:pPr>
      <w:r w:rsidRPr="00356E6F">
        <w:rPr>
          <w:rFonts w:ascii="宋体" w:hAnsi="宋体" w:hint="eastAsia"/>
          <w:b/>
          <w:sz w:val="32"/>
          <w:szCs w:val="32"/>
        </w:rPr>
        <w:t>装配式混凝土结构工程</w:t>
      </w:r>
    </w:p>
    <w:p w14:paraId="2D2231A8" w14:textId="2482CAB5" w:rsidR="00300714" w:rsidRDefault="00300714" w:rsidP="00300714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>
        <w:rPr>
          <w:rFonts w:hint="eastAsia"/>
        </w:rPr>
        <w:t>工程名称：</w:t>
      </w:r>
      <w:r>
        <w:rPr>
          <w:u w:val="single"/>
        </w:rPr>
        <w:tab/>
      </w:r>
      <w:r>
        <w:rPr>
          <w:rFonts w:hint="eastAsia"/>
          <w:u w:val="single"/>
        </w:rPr>
        <w:t xml:space="preserve"> </w:t>
      </w:r>
      <w:r w:rsidR="00B14830">
        <w:rPr>
          <w:rFonts w:hint="eastAsia"/>
          <w:u w:val="single"/>
        </w:rPr>
        <w:t xml:space="preserve">                                                    </w:t>
      </w:r>
      <w:r>
        <w:tab/>
      </w:r>
      <w:r>
        <w:tab/>
      </w:r>
      <w:r>
        <w:rPr>
          <w:rFonts w:hint="eastAsia"/>
        </w:rPr>
        <w:t>检查部位：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</w:rPr>
        <w:t xml:space="preserve">                     </w:t>
      </w:r>
    </w:p>
    <w:p w14:paraId="13D7C3FD" w14:textId="216E2051" w:rsidR="00300714" w:rsidRPr="00356E6F" w:rsidRDefault="00300714" w:rsidP="00300714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356E6F">
        <w:rPr>
          <w:rFonts w:hint="eastAsia"/>
        </w:rPr>
        <w:t>施工单位：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</w:t>
      </w:r>
      <w:r w:rsidR="00B14830">
        <w:rPr>
          <w:rFonts w:hint="eastAsia"/>
          <w:u w:val="single"/>
        </w:rPr>
        <w:t xml:space="preserve">                    </w:t>
      </w:r>
      <w:r w:rsidRPr="00356E6F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</w:t>
      </w:r>
      <w:r w:rsidRPr="00356E6F">
        <w:rPr>
          <w:u w:val="single"/>
        </w:rPr>
        <w:tab/>
      </w:r>
      <w:r w:rsidRPr="00356E6F">
        <w:rPr>
          <w:rFonts w:hint="eastAsia"/>
        </w:rPr>
        <w:t>检查人员（签名）：</w:t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  </w:t>
      </w:r>
      <w:r w:rsidRPr="00356E6F">
        <w:rPr>
          <w:rFonts w:hint="eastAsia"/>
          <w:u w:val="single"/>
        </w:rPr>
        <w:t xml:space="preserve">    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  <w:r w:rsidRPr="00356E6F">
        <w:rPr>
          <w:rFonts w:hint="eastAsia"/>
        </w:rPr>
        <w:t>检查日期：</w:t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 xml:space="preserve">  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</w:p>
    <w:p w14:paraId="159C4524" w14:textId="77777777" w:rsidR="00E870E0" w:rsidRPr="00300714" w:rsidRDefault="00E870E0">
      <w:pPr>
        <w:widowControl/>
        <w:rPr>
          <w:rFonts w:ascii="宋体" w:hAnsi="宋体" w:hint="eastAsia"/>
          <w:b/>
          <w:sz w:val="24"/>
          <w:szCs w:val="24"/>
        </w:rPr>
      </w:pPr>
    </w:p>
    <w:tbl>
      <w:tblPr>
        <w:tblpPr w:leftFromText="180" w:rightFromText="180" w:vertAnchor="text" w:horzAnchor="page" w:tblpX="952" w:tblpY="212"/>
        <w:tblOverlap w:val="never"/>
        <w:tblW w:w="9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632"/>
        <w:gridCol w:w="816"/>
        <w:gridCol w:w="3447"/>
        <w:gridCol w:w="851"/>
        <w:gridCol w:w="1701"/>
        <w:gridCol w:w="567"/>
        <w:gridCol w:w="1573"/>
      </w:tblGrid>
      <w:tr w:rsidR="00356E6F" w:rsidRPr="00356E6F" w14:paraId="0528403D" w14:textId="77777777" w:rsidTr="00EE1B62">
        <w:trPr>
          <w:trHeight w:val="454"/>
        </w:trPr>
        <w:tc>
          <w:tcPr>
            <w:tcW w:w="39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715449B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448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5F5AF91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检查项目</w:t>
            </w: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D5D55E5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检查内容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0B514B9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扣分标准</w:t>
            </w:r>
          </w:p>
        </w:tc>
        <w:tc>
          <w:tcPr>
            <w:tcW w:w="170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DE8D1A7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否决项目</w:t>
            </w:r>
          </w:p>
        </w:tc>
        <w:tc>
          <w:tcPr>
            <w:tcW w:w="56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7BFC257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应得分</w:t>
            </w: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28F792A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检查及扣分情况</w:t>
            </w:r>
          </w:p>
        </w:tc>
      </w:tr>
      <w:tr w:rsidR="00356E6F" w:rsidRPr="00356E6F" w14:paraId="50E5EE31" w14:textId="77777777" w:rsidTr="00EE1B62">
        <w:trPr>
          <w:trHeight w:val="454"/>
        </w:trPr>
        <w:tc>
          <w:tcPr>
            <w:tcW w:w="391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43520ED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2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53D09DA" w14:textId="77777777" w:rsidR="00E870E0" w:rsidRPr="00356E6F" w:rsidRDefault="00000000" w:rsidP="00EE1B62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地基与基础</w:t>
            </w:r>
          </w:p>
        </w:tc>
        <w:tc>
          <w:tcPr>
            <w:tcW w:w="816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1AFBD73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地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桩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基及地下防水</w:t>
            </w: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E03A2AB" w14:textId="77777777" w:rsidR="00E870E0" w:rsidRPr="00356E6F" w:rsidRDefault="0000000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原材料出厂合格证书及现场检验报告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C84554F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14:paraId="7BC9AAB6" w14:textId="77777777" w:rsidR="00E870E0" w:rsidRPr="00356E6F" w:rsidRDefault="00000000" w:rsidP="00EE1B62">
            <w:pPr>
              <w:spacing w:beforeLines="100" w:before="312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仿宋" w:eastAsia="仿宋" w:hAnsi="仿宋" w:cs="宋体"/>
                <w:szCs w:val="21"/>
              </w:rPr>
              <w:t>1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涉及工程结构安全的资料存有隐患或弄虚作假；</w:t>
            </w:r>
          </w:p>
          <w:p w14:paraId="02A7016E" w14:textId="77777777" w:rsidR="00E870E0" w:rsidRPr="00356E6F" w:rsidRDefault="00000000" w:rsidP="00EE1B62">
            <w:pPr>
              <w:spacing w:beforeLines="100" w:before="312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2.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无法反映工程质量真实情况</w:t>
            </w:r>
          </w:p>
          <w:p w14:paraId="5BEE8F6F" w14:textId="77777777" w:rsidR="00E870E0" w:rsidRPr="00356E6F" w:rsidRDefault="00000000" w:rsidP="00EE1B62">
            <w:pPr>
              <w:spacing w:beforeLines="100" w:before="312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3.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由于种种原因导致混凝土构件几何尺寸变化</w:t>
            </w:r>
          </w:p>
          <w:p w14:paraId="6A017130" w14:textId="77777777" w:rsidR="00E870E0" w:rsidRPr="00356E6F" w:rsidRDefault="00000000" w:rsidP="00EE1B62">
            <w:pPr>
              <w:spacing w:beforeLines="100" w:before="312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4.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进行结构加固补强</w:t>
            </w:r>
          </w:p>
          <w:p w14:paraId="54602371" w14:textId="77777777" w:rsidR="00E870E0" w:rsidRPr="00356E6F" w:rsidRDefault="00000000" w:rsidP="00EE1B62">
            <w:pPr>
              <w:spacing w:beforeLines="100" w:before="312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5.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出现三、四类桩</w:t>
            </w:r>
          </w:p>
          <w:p w14:paraId="073C7A33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14:paraId="3628A954" w14:textId="77777777" w:rsidR="00E870E0" w:rsidRPr="00356E6F" w:rsidRDefault="0000000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6.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混凝土强度评定不合格</w:t>
            </w:r>
          </w:p>
          <w:p w14:paraId="50F4DB33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14:paraId="5C8A0BA4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6ED83CC" w14:textId="77777777" w:rsidR="00E870E0" w:rsidRPr="00356E6F" w:rsidRDefault="00E870E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56E6F" w:rsidRPr="00356E6F" w14:paraId="650DAD82" w14:textId="77777777" w:rsidTr="00EE1B62">
        <w:trPr>
          <w:trHeight w:val="454"/>
        </w:trPr>
        <w:tc>
          <w:tcPr>
            <w:tcW w:w="391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FEFB9C6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AB6B0F4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DAF5A2E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B2372E0" w14:textId="77777777" w:rsidR="00E870E0" w:rsidRPr="00356E6F" w:rsidRDefault="0000000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桩位竣工图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9FABEE4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70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7379D730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outset" w:sz="6" w:space="0" w:color="111111"/>
              <w:right w:val="outset" w:sz="6" w:space="0" w:color="111111"/>
            </w:tcBorders>
          </w:tcPr>
          <w:p w14:paraId="24414CA4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8260152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35080EC9" w14:textId="77777777" w:rsidTr="00EE1B62">
        <w:trPr>
          <w:trHeight w:val="454"/>
        </w:trPr>
        <w:tc>
          <w:tcPr>
            <w:tcW w:w="391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8C644D8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94BEC88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0BE03FD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4ABA793" w14:textId="77777777" w:rsidR="00E870E0" w:rsidRPr="00356E6F" w:rsidRDefault="0000000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地基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桩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承载力及桩身质量试验报告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84881C1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30A695CE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outset" w:sz="6" w:space="0" w:color="111111"/>
              <w:right w:val="outset" w:sz="6" w:space="0" w:color="111111"/>
            </w:tcBorders>
          </w:tcPr>
          <w:p w14:paraId="01CDC303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DBF0AA4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237B3AEB" w14:textId="77777777" w:rsidTr="00EE1B62">
        <w:trPr>
          <w:trHeight w:val="454"/>
        </w:trPr>
        <w:tc>
          <w:tcPr>
            <w:tcW w:w="391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12BF59C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E7A2B2D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FD73E75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F83D190" w14:textId="77777777" w:rsidR="00E870E0" w:rsidRPr="00356E6F" w:rsidRDefault="0000000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地基验</w:t>
            </w:r>
            <w:proofErr w:type="gramStart"/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槽记录</w:t>
            </w:r>
            <w:proofErr w:type="gramEnd"/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F0B70F5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44F93335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outset" w:sz="6" w:space="0" w:color="111111"/>
              <w:right w:val="outset" w:sz="6" w:space="0" w:color="111111"/>
            </w:tcBorders>
          </w:tcPr>
          <w:p w14:paraId="272E47AE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580A65E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6C8511B7" w14:textId="77777777" w:rsidTr="00EE1B62">
        <w:trPr>
          <w:trHeight w:val="454"/>
        </w:trPr>
        <w:tc>
          <w:tcPr>
            <w:tcW w:w="391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99009E2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5D80C01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C51413B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440371F" w14:textId="77777777" w:rsidR="00E870E0" w:rsidRPr="00356E6F" w:rsidRDefault="0000000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试块抗压报告及评定、抗渗试验报告      </w:t>
            </w:r>
            <w:proofErr w:type="gramStart"/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标养试</w:t>
            </w:r>
            <w:proofErr w:type="gramEnd"/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块强度不得大于设计强度150%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E8F6D0F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5F57DF9E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outset" w:sz="6" w:space="0" w:color="111111"/>
              <w:right w:val="outset" w:sz="6" w:space="0" w:color="111111"/>
            </w:tcBorders>
          </w:tcPr>
          <w:p w14:paraId="492AA450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3EE6AD5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3BDB0F94" w14:textId="77777777" w:rsidTr="00EE1B62">
        <w:trPr>
          <w:trHeight w:val="454"/>
        </w:trPr>
        <w:tc>
          <w:tcPr>
            <w:tcW w:w="391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8059D5B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A7279E9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4BBAEEB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F324DF5" w14:textId="77777777" w:rsidR="00E870E0" w:rsidRPr="00356E6F" w:rsidRDefault="0000000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地下室防水效果检查记录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7E568A6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70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66EC8E6E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outset" w:sz="6" w:space="0" w:color="111111"/>
              <w:right w:val="outset" w:sz="6" w:space="0" w:color="111111"/>
            </w:tcBorders>
          </w:tcPr>
          <w:p w14:paraId="1C2101E8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952E2FE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18DCC394" w14:textId="77777777" w:rsidTr="00EE1B62">
        <w:trPr>
          <w:trHeight w:val="454"/>
        </w:trPr>
        <w:tc>
          <w:tcPr>
            <w:tcW w:w="391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DF16A6B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18C79EB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52DE730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D0B0CD4" w14:textId="77777777" w:rsidR="00E870E0" w:rsidRPr="00356E6F" w:rsidRDefault="0000000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隐蔽工程验收记录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BF80C8B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70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4605D6B6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90AD004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EDB29BB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51C4F4BB" w14:textId="77777777" w:rsidTr="00EE1B62">
        <w:trPr>
          <w:trHeight w:val="454"/>
        </w:trPr>
        <w:tc>
          <w:tcPr>
            <w:tcW w:w="391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847B3AB" w14:textId="77777777" w:rsidR="00E870E0" w:rsidRPr="00356E6F" w:rsidRDefault="00E870E0" w:rsidP="00EE1B62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14:paraId="21C49C16" w14:textId="77777777" w:rsidR="00E870E0" w:rsidRPr="00356E6F" w:rsidRDefault="00E870E0" w:rsidP="00EE1B62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14:paraId="0EA4C03A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  <w:p w14:paraId="616F2871" w14:textId="77777777" w:rsidR="00E870E0" w:rsidRPr="00356E6F" w:rsidRDefault="00E870E0" w:rsidP="00EE1B62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14:paraId="006F59CF" w14:textId="77777777" w:rsidR="00E870E0" w:rsidRPr="00356E6F" w:rsidRDefault="00E870E0" w:rsidP="00EE1B62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14:paraId="4AD51D1C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现浇混凝土</w:t>
            </w:r>
          </w:p>
          <w:p w14:paraId="6CCA9CE1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主体</w:t>
            </w:r>
          </w:p>
          <w:p w14:paraId="33F143A6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结构</w:t>
            </w:r>
          </w:p>
          <w:p w14:paraId="49BCFDF6" w14:textId="77777777" w:rsidR="00E870E0" w:rsidRPr="00356E6F" w:rsidRDefault="00E870E0" w:rsidP="00EE1B62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14:paraId="7267AB38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混凝土及砌体</w:t>
            </w: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E206FEB" w14:textId="77777777" w:rsidR="00E870E0" w:rsidRPr="00356E6F" w:rsidRDefault="0000000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原材料出厂合格证书及进场检验报告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D72457E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73E0B24F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E25821B" w14:textId="77777777" w:rsidR="00E870E0" w:rsidRPr="00356E6F" w:rsidRDefault="00E870E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14:paraId="4FFCED98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  <w:p w14:paraId="3533CB5E" w14:textId="77777777" w:rsidR="00E870E0" w:rsidRPr="00356E6F" w:rsidRDefault="00E870E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14:paraId="1F0DA540" w14:textId="77777777" w:rsidR="00E870E0" w:rsidRPr="00356E6F" w:rsidRDefault="00E870E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9894264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76E849AB" w14:textId="77777777" w:rsidTr="00EE1B62">
        <w:trPr>
          <w:trHeight w:val="454"/>
        </w:trPr>
        <w:tc>
          <w:tcPr>
            <w:tcW w:w="391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BED942F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345A9848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1290C765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73E1ADF" w14:textId="77777777" w:rsidR="00E870E0" w:rsidRPr="00356E6F" w:rsidRDefault="0000000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蒸压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养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砖、砌块砌筑时龄期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499CB29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70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1B1397D3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9B42868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F7F04CE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3B4171A7" w14:textId="77777777" w:rsidTr="00EE1B62">
        <w:trPr>
          <w:trHeight w:val="454"/>
        </w:trPr>
        <w:tc>
          <w:tcPr>
            <w:tcW w:w="391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85F289F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05A62D36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5321351A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BFF0109" w14:textId="77777777" w:rsidR="00E870E0" w:rsidRPr="00356E6F" w:rsidRDefault="0000000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钢筋接头的试验报告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0D780E6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2678CE19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387670F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C8952FB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29920526" w14:textId="77777777" w:rsidTr="00EE1B62">
        <w:trPr>
          <w:trHeight w:val="454"/>
        </w:trPr>
        <w:tc>
          <w:tcPr>
            <w:tcW w:w="391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8B1E0EB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3B0E7BA0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35A98450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345CD13" w14:textId="77777777" w:rsidR="00E870E0" w:rsidRPr="00356E6F" w:rsidRDefault="0000000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试块抗压报告及评定                   </w:t>
            </w:r>
            <w:proofErr w:type="gramStart"/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标养试</w:t>
            </w:r>
            <w:proofErr w:type="gramEnd"/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块强度不得大于设计强度150%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7D92DD6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11C06614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D18BFFF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98A4BFD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15C53BA4" w14:textId="77777777" w:rsidTr="00EE1B62">
        <w:trPr>
          <w:trHeight w:val="454"/>
        </w:trPr>
        <w:tc>
          <w:tcPr>
            <w:tcW w:w="391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1DC4D48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5B8DB220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65F74FD6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BBEB941" w14:textId="77777777" w:rsidR="00E870E0" w:rsidRPr="00356E6F" w:rsidRDefault="0000000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混凝土结构实体检验资料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同条件养护试块强度、纵向受力钢筋保护层厚度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ED5DDC3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2DA951F1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3B944B2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58D38B5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7C2CB4CC" w14:textId="77777777" w:rsidTr="00EE1B62">
        <w:trPr>
          <w:trHeight w:val="454"/>
        </w:trPr>
        <w:tc>
          <w:tcPr>
            <w:tcW w:w="391" w:type="dxa"/>
            <w:vMerge/>
            <w:tcBorders>
              <w:top w:val="outset" w:sz="6" w:space="0" w:color="111111"/>
              <w:left w:val="outset" w:sz="6" w:space="0" w:color="111111"/>
              <w:bottom w:val="single" w:sz="4" w:space="0" w:color="auto"/>
              <w:right w:val="outset" w:sz="6" w:space="0" w:color="111111"/>
            </w:tcBorders>
            <w:vAlign w:val="center"/>
          </w:tcPr>
          <w:p w14:paraId="4A8DCBC8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left w:val="outset" w:sz="6" w:space="0" w:color="111111"/>
              <w:bottom w:val="single" w:sz="4" w:space="0" w:color="auto"/>
              <w:right w:val="outset" w:sz="6" w:space="0" w:color="111111"/>
            </w:tcBorders>
            <w:vAlign w:val="center"/>
          </w:tcPr>
          <w:p w14:paraId="3CCFA341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4B6C82A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32994AC" w14:textId="77777777" w:rsidR="00E870E0" w:rsidRPr="00356E6F" w:rsidRDefault="0000000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隐蔽工程验收记录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D398B24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39B92E9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outset" w:sz="6" w:space="0" w:color="111111"/>
              <w:left w:val="outset" w:sz="6" w:space="0" w:color="111111"/>
              <w:bottom w:val="single" w:sz="4" w:space="0" w:color="auto"/>
              <w:right w:val="outset" w:sz="6" w:space="0" w:color="111111"/>
            </w:tcBorders>
            <w:vAlign w:val="center"/>
          </w:tcPr>
          <w:p w14:paraId="425FBC47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DC6BC24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3825DF1F" w14:textId="77777777" w:rsidTr="00EE1B62">
        <w:trPr>
          <w:trHeight w:val="454"/>
        </w:trPr>
        <w:tc>
          <w:tcPr>
            <w:tcW w:w="391" w:type="dxa"/>
            <w:vMerge w:val="restart"/>
            <w:tcBorders>
              <w:top w:val="sing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A2102E6" w14:textId="77777777" w:rsidR="00E870E0" w:rsidRPr="00356E6F" w:rsidRDefault="00E870E0" w:rsidP="00EE1B62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14:paraId="3F791715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  <w:p w14:paraId="23775F31" w14:textId="77777777" w:rsidR="00E870E0" w:rsidRPr="00356E6F" w:rsidRDefault="00E870E0" w:rsidP="00EE1B62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outset" w:sz="6" w:space="0" w:color="111111"/>
              <w:right w:val="outset" w:sz="6" w:space="0" w:color="111111"/>
            </w:tcBorders>
            <w:vAlign w:val="center"/>
          </w:tcPr>
          <w:p w14:paraId="358B971E" w14:textId="77777777" w:rsidR="00E870E0" w:rsidRPr="00356E6F" w:rsidRDefault="00E870E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14:paraId="47313C34" w14:textId="77777777" w:rsidR="00E870E0" w:rsidRPr="00356E6F" w:rsidRDefault="00E870E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14:paraId="46DF7CB8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装配式混凝土主体</w:t>
            </w:r>
          </w:p>
          <w:p w14:paraId="06C072EB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结构</w:t>
            </w:r>
          </w:p>
          <w:p w14:paraId="20054D35" w14:textId="77777777" w:rsidR="00E870E0" w:rsidRPr="00356E6F" w:rsidRDefault="00E870E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14:paraId="066FA7B3" w14:textId="77777777" w:rsidR="00E870E0" w:rsidRPr="00356E6F" w:rsidRDefault="00E870E0" w:rsidP="00EE1B6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4812F69" w14:textId="77777777" w:rsidR="00E870E0" w:rsidRPr="00356E6F" w:rsidRDefault="0000000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混凝土预制构件厂提供资料</w:t>
            </w: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B047727" w14:textId="77777777" w:rsidR="00E870E0" w:rsidRPr="00356E6F" w:rsidRDefault="00000000" w:rsidP="00EE1B62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原材料成品、半成品、构配件进场验收记录质保书及检验报告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55C1339" w14:textId="77777777" w:rsidR="00E870E0" w:rsidRPr="00356E6F" w:rsidRDefault="00000000" w:rsidP="00EE1B6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1～1</w:t>
            </w:r>
          </w:p>
        </w:tc>
        <w:tc>
          <w:tcPr>
            <w:tcW w:w="1701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85A3584" w14:textId="77777777" w:rsidR="00E870E0" w:rsidRPr="00356E6F" w:rsidRDefault="00000000" w:rsidP="00EE1B6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1．灌浆套筒试拉件不能满足规范要求</w:t>
            </w:r>
          </w:p>
          <w:p w14:paraId="17C3F18E" w14:textId="77777777" w:rsidR="00E870E0" w:rsidRPr="00356E6F" w:rsidRDefault="0000000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．预制外墙没有构造处理的（防渗漏措施）资料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3169DF1" w14:textId="77777777" w:rsidR="00E870E0" w:rsidRPr="00356E6F" w:rsidRDefault="00E870E0" w:rsidP="00EE1B6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14:paraId="25B5F9B9" w14:textId="77777777" w:rsidR="00E870E0" w:rsidRPr="00356E6F" w:rsidRDefault="00000000" w:rsidP="00EE1B6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139F982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3851A2D8" w14:textId="77777777" w:rsidTr="00EE1B62">
        <w:trPr>
          <w:trHeight w:val="454"/>
        </w:trPr>
        <w:tc>
          <w:tcPr>
            <w:tcW w:w="391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FED7B82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74A7FC7F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B8E7EE8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4A78457" w14:textId="77777777" w:rsidR="00E870E0" w:rsidRPr="00356E6F" w:rsidRDefault="00000000" w:rsidP="00EE1B62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灌浆套筒连接接头试件型式检验报告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98CD366" w14:textId="77777777" w:rsidR="00E870E0" w:rsidRPr="00356E6F" w:rsidRDefault="00000000" w:rsidP="00EE1B6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5～1</w:t>
            </w:r>
          </w:p>
        </w:tc>
        <w:tc>
          <w:tcPr>
            <w:tcW w:w="1701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A96C911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5AC8949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71B95E1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5518AB1B" w14:textId="77777777" w:rsidTr="00EE1B62">
        <w:trPr>
          <w:trHeight w:val="454"/>
        </w:trPr>
        <w:tc>
          <w:tcPr>
            <w:tcW w:w="391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EE10499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097A2A0B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EAB8DE9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66FFA0A" w14:textId="77777777" w:rsidR="00E870E0" w:rsidRPr="00356E6F" w:rsidRDefault="00000000" w:rsidP="00EE1B62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灌浆套筒连接接头抗拉强度试验报告和工艺检验报告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0D815AC" w14:textId="77777777" w:rsidR="00E870E0" w:rsidRPr="00356E6F" w:rsidRDefault="00000000" w:rsidP="00EE1B6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5～2</w:t>
            </w:r>
          </w:p>
        </w:tc>
        <w:tc>
          <w:tcPr>
            <w:tcW w:w="1701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CC41843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9E3A5B3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D5871F5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6968577E" w14:textId="77777777" w:rsidTr="00EE1B62">
        <w:trPr>
          <w:trHeight w:val="454"/>
        </w:trPr>
        <w:tc>
          <w:tcPr>
            <w:tcW w:w="391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E690240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0D882A1E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BC484B6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D23FC5A" w14:textId="77777777" w:rsidR="00E870E0" w:rsidRPr="00356E6F" w:rsidRDefault="00000000" w:rsidP="00EE1B62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灌浆套筒进厂外观质量、标识、尺寸偏差检验报告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894F869" w14:textId="77777777" w:rsidR="00E870E0" w:rsidRPr="00356E6F" w:rsidRDefault="00000000" w:rsidP="00EE1B6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1～1</w:t>
            </w:r>
          </w:p>
        </w:tc>
        <w:tc>
          <w:tcPr>
            <w:tcW w:w="1701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60ACDC1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7843762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64D9561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0C927393" w14:textId="77777777" w:rsidTr="00EE1B62">
        <w:trPr>
          <w:trHeight w:val="454"/>
        </w:trPr>
        <w:tc>
          <w:tcPr>
            <w:tcW w:w="391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2F171E2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63AAE7A1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E850759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0779E79" w14:textId="77777777" w:rsidR="00E870E0" w:rsidRPr="00356E6F" w:rsidRDefault="00000000" w:rsidP="00EE1B62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预制构件试块抗压试验报告及强度的统计评定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8076A30" w14:textId="77777777" w:rsidR="00E870E0" w:rsidRPr="00356E6F" w:rsidRDefault="00000000" w:rsidP="00EE1B6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5～2</w:t>
            </w:r>
          </w:p>
        </w:tc>
        <w:tc>
          <w:tcPr>
            <w:tcW w:w="1701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F81924C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8D645CE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F409B4C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54D8BA3B" w14:textId="77777777" w:rsidTr="00EE1B62">
        <w:trPr>
          <w:trHeight w:val="454"/>
        </w:trPr>
        <w:tc>
          <w:tcPr>
            <w:tcW w:w="391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9689462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6C116677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294CE86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1C3EF14" w14:textId="77777777" w:rsidR="00E870E0" w:rsidRPr="00356E6F" w:rsidRDefault="00000000" w:rsidP="00EE1B62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预制构件“首件生产验收”记录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4B7AA9B" w14:textId="77777777" w:rsidR="00E870E0" w:rsidRPr="00356E6F" w:rsidRDefault="00000000" w:rsidP="00EE1B6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1～1</w:t>
            </w:r>
          </w:p>
        </w:tc>
        <w:tc>
          <w:tcPr>
            <w:tcW w:w="1701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518DC10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5BF5742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8836C26" w14:textId="77777777" w:rsidR="00E870E0" w:rsidRPr="00356E6F" w:rsidRDefault="00E870E0" w:rsidP="00EE1B6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</w:tbl>
    <w:p w14:paraId="196D4DC4" w14:textId="77777777" w:rsidR="00E870E0" w:rsidRPr="00356E6F" w:rsidRDefault="00E870E0">
      <w:pPr>
        <w:widowControl/>
        <w:rPr>
          <w:rFonts w:ascii="宋体" w:hAnsi="宋体" w:hint="eastAsia"/>
          <w:b/>
          <w:sz w:val="24"/>
          <w:szCs w:val="24"/>
        </w:rPr>
      </w:pPr>
    </w:p>
    <w:p w14:paraId="114D1400" w14:textId="77777777" w:rsidR="00E870E0" w:rsidRPr="00356E6F" w:rsidRDefault="00E870E0">
      <w:pPr>
        <w:widowControl/>
        <w:rPr>
          <w:rFonts w:ascii="宋体" w:hAnsi="宋体" w:hint="eastAsia"/>
          <w:b/>
          <w:sz w:val="24"/>
          <w:szCs w:val="24"/>
        </w:rPr>
      </w:pPr>
    </w:p>
    <w:p w14:paraId="5504F587" w14:textId="77777777" w:rsidR="00E870E0" w:rsidRPr="00356E6F" w:rsidRDefault="00E870E0">
      <w:pPr>
        <w:widowControl/>
        <w:rPr>
          <w:rFonts w:ascii="宋体" w:hAnsi="宋体" w:hint="eastAsia"/>
          <w:b/>
          <w:sz w:val="24"/>
          <w:szCs w:val="24"/>
        </w:rPr>
      </w:pPr>
    </w:p>
    <w:p w14:paraId="3A4C185B" w14:textId="77777777" w:rsidR="00E870E0" w:rsidRPr="00356E6F" w:rsidRDefault="00000000">
      <w:pPr>
        <w:widowControl/>
        <w:rPr>
          <w:rFonts w:ascii="宋体" w:hAnsi="宋体" w:hint="eastAsia"/>
          <w:b/>
          <w:sz w:val="24"/>
          <w:szCs w:val="24"/>
        </w:rPr>
      </w:pPr>
      <w:r w:rsidRPr="00356E6F">
        <w:rPr>
          <w:rFonts w:ascii="宋体" w:hAnsi="宋体" w:hint="eastAsia"/>
          <w:b/>
          <w:sz w:val="24"/>
          <w:szCs w:val="24"/>
        </w:rPr>
        <w:lastRenderedPageBreak/>
        <w:t>续表</w:t>
      </w:r>
    </w:p>
    <w:p w14:paraId="144F2C82" w14:textId="77777777" w:rsidR="00E870E0" w:rsidRPr="00356E6F" w:rsidRDefault="00000000">
      <w:pPr>
        <w:widowControl/>
        <w:jc w:val="center"/>
        <w:rPr>
          <w:rFonts w:ascii="宋体" w:hAnsi="宋体" w:hint="eastAsia"/>
          <w:b/>
          <w:sz w:val="24"/>
          <w:szCs w:val="24"/>
        </w:rPr>
      </w:pPr>
      <w:r w:rsidRPr="00356E6F">
        <w:rPr>
          <w:rFonts w:ascii="宋体" w:hAnsi="宋体" w:hint="eastAsia"/>
          <w:b/>
          <w:sz w:val="32"/>
          <w:szCs w:val="32"/>
        </w:rPr>
        <w:t>上海市奉贤区建筑工程优质结构检查评分表（质控资料）</w:t>
      </w:r>
      <w:r w:rsidRPr="00356E6F">
        <w:rPr>
          <w:rFonts w:ascii="Cambria" w:hAnsi="Cambria" w:hint="eastAsia"/>
          <w:b/>
          <w:bCs/>
          <w:sz w:val="18"/>
          <w:szCs w:val="18"/>
        </w:rPr>
        <w:t>建筑表</w:t>
      </w:r>
      <w:r w:rsidRPr="00356E6F">
        <w:rPr>
          <w:rFonts w:ascii="Cambria" w:hAnsi="Cambria" w:hint="eastAsia"/>
          <w:b/>
          <w:bCs/>
          <w:sz w:val="18"/>
          <w:szCs w:val="18"/>
        </w:rPr>
        <w:t>5</w:t>
      </w:r>
    </w:p>
    <w:p w14:paraId="3C6B3BB6" w14:textId="77777777" w:rsidR="00E870E0" w:rsidRPr="00356E6F" w:rsidRDefault="00000000">
      <w:pPr>
        <w:spacing w:line="480" w:lineRule="exact"/>
        <w:ind w:leftChars="-258" w:left="-542" w:rightChars="-498" w:right="-1046" w:firstLineChars="1100" w:firstLine="3534"/>
        <w:rPr>
          <w:rFonts w:ascii="宋体" w:hAnsi="宋体" w:hint="eastAsia"/>
          <w:b/>
          <w:sz w:val="32"/>
          <w:szCs w:val="32"/>
        </w:rPr>
      </w:pPr>
      <w:r w:rsidRPr="00356E6F">
        <w:rPr>
          <w:rFonts w:ascii="宋体" w:hAnsi="宋体" w:hint="eastAsia"/>
          <w:b/>
          <w:sz w:val="32"/>
          <w:szCs w:val="32"/>
        </w:rPr>
        <w:t>装配式混凝土结构工程</w:t>
      </w:r>
    </w:p>
    <w:p w14:paraId="78DE8FB4" w14:textId="77777777" w:rsidR="00E870E0" w:rsidRPr="00356E6F" w:rsidRDefault="00E870E0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</w:p>
    <w:tbl>
      <w:tblPr>
        <w:tblW w:w="10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607"/>
        <w:gridCol w:w="850"/>
        <w:gridCol w:w="3544"/>
        <w:gridCol w:w="851"/>
        <w:gridCol w:w="1661"/>
        <w:gridCol w:w="567"/>
        <w:gridCol w:w="1500"/>
      </w:tblGrid>
      <w:tr w:rsidR="00356E6F" w:rsidRPr="00356E6F" w14:paraId="1F591583" w14:textId="77777777" w:rsidTr="00EE1B62">
        <w:trPr>
          <w:trHeight w:val="454"/>
          <w:jc w:val="center"/>
        </w:trPr>
        <w:tc>
          <w:tcPr>
            <w:tcW w:w="52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D3BDD63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CA8CF25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检查</w:t>
            </w:r>
          </w:p>
          <w:p w14:paraId="031F906B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</w:tc>
        <w:tc>
          <w:tcPr>
            <w:tcW w:w="35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CF40168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检查内容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7E6D6E3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扣分标准</w:t>
            </w:r>
          </w:p>
        </w:tc>
        <w:tc>
          <w:tcPr>
            <w:tcW w:w="166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DCEA6CC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否决项目</w:t>
            </w:r>
          </w:p>
        </w:tc>
        <w:tc>
          <w:tcPr>
            <w:tcW w:w="567" w:type="dxa"/>
            <w:tcBorders>
              <w:top w:val="outset" w:sz="6" w:space="0" w:color="111111"/>
              <w:left w:val="outset" w:sz="6" w:space="0" w:color="111111"/>
              <w:bottom w:val="single" w:sz="4" w:space="0" w:color="auto"/>
              <w:right w:val="single" w:sz="4" w:space="0" w:color="auto"/>
            </w:tcBorders>
            <w:vAlign w:val="center"/>
          </w:tcPr>
          <w:p w14:paraId="1BE19BE8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应得分</w:t>
            </w:r>
          </w:p>
        </w:tc>
        <w:tc>
          <w:tcPr>
            <w:tcW w:w="1500" w:type="dxa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outset" w:sz="6" w:space="0" w:color="111111"/>
            </w:tcBorders>
            <w:vAlign w:val="center"/>
          </w:tcPr>
          <w:p w14:paraId="3926C4CF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检查及扣分情况</w:t>
            </w:r>
          </w:p>
        </w:tc>
      </w:tr>
      <w:tr w:rsidR="00356E6F" w:rsidRPr="00356E6F" w14:paraId="44176D44" w14:textId="77777777" w:rsidTr="00EE1B62">
        <w:trPr>
          <w:trHeight w:val="454"/>
          <w:jc w:val="center"/>
        </w:trPr>
        <w:tc>
          <w:tcPr>
            <w:tcW w:w="528" w:type="dxa"/>
            <w:vMerge w:val="restart"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379B140A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7" w:type="dxa"/>
            <w:vMerge w:val="restart"/>
            <w:tcBorders>
              <w:left w:val="outset" w:sz="6" w:space="0" w:color="111111"/>
              <w:right w:val="single" w:sz="4" w:space="0" w:color="auto"/>
            </w:tcBorders>
            <w:vAlign w:val="center"/>
          </w:tcPr>
          <w:p w14:paraId="535C881E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装配式混凝土主体</w:t>
            </w:r>
          </w:p>
          <w:p w14:paraId="1FDEC17D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结构</w:t>
            </w:r>
          </w:p>
          <w:p w14:paraId="3FB1A30A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outset" w:sz="6" w:space="0" w:color="111111"/>
            </w:tcBorders>
            <w:vAlign w:val="center"/>
          </w:tcPr>
          <w:p w14:paraId="1CC88D2D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施工试验报告</w:t>
            </w:r>
          </w:p>
        </w:tc>
        <w:tc>
          <w:tcPr>
            <w:tcW w:w="35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4DCC951" w14:textId="77777777" w:rsidR="00E870E0" w:rsidRPr="00356E6F" w:rsidRDefault="0000000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后浇混凝土试块抗压强度及统计评定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5241DB1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2～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vMerge w:val="restart"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4593CD0B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DEC3F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1124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不应放在里面</w:t>
            </w:r>
          </w:p>
        </w:tc>
      </w:tr>
      <w:tr w:rsidR="00356E6F" w:rsidRPr="00356E6F" w14:paraId="523B74CB" w14:textId="77777777" w:rsidTr="00EE1B62">
        <w:trPr>
          <w:trHeight w:val="454"/>
          <w:jc w:val="center"/>
        </w:trPr>
        <w:tc>
          <w:tcPr>
            <w:tcW w:w="528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51C7A5B7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Merge/>
            <w:tcBorders>
              <w:left w:val="outset" w:sz="6" w:space="0" w:color="111111"/>
              <w:right w:val="single" w:sz="4" w:space="0" w:color="auto"/>
            </w:tcBorders>
            <w:vAlign w:val="center"/>
          </w:tcPr>
          <w:p w14:paraId="732D396A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outset" w:sz="6" w:space="0" w:color="111111"/>
            </w:tcBorders>
            <w:vAlign w:val="center"/>
          </w:tcPr>
          <w:p w14:paraId="290092D7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60E1B59" w14:textId="77777777" w:rsidR="00E870E0" w:rsidRPr="00356E6F" w:rsidRDefault="0000000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灌浆料、剪力墙底部</w:t>
            </w:r>
            <w:proofErr w:type="gramStart"/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接缝坐浆材料试</w:t>
            </w:r>
            <w:proofErr w:type="gramEnd"/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块抗压强度试验报告及统计评定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63BE59F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5～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32E4D8C2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C55B5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C251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48D043EE" w14:textId="77777777" w:rsidTr="00EE1B62">
        <w:trPr>
          <w:trHeight w:val="454"/>
          <w:jc w:val="center"/>
        </w:trPr>
        <w:tc>
          <w:tcPr>
            <w:tcW w:w="528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4DFC61A4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Merge/>
            <w:tcBorders>
              <w:left w:val="outset" w:sz="6" w:space="0" w:color="111111"/>
              <w:right w:val="single" w:sz="4" w:space="0" w:color="auto"/>
            </w:tcBorders>
            <w:vAlign w:val="center"/>
          </w:tcPr>
          <w:p w14:paraId="663ABEDF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outset" w:sz="6" w:space="0" w:color="111111"/>
            </w:tcBorders>
            <w:vAlign w:val="center"/>
          </w:tcPr>
          <w:p w14:paraId="76B9593C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FA14609" w14:textId="77777777" w:rsidR="00E870E0" w:rsidRPr="00356E6F" w:rsidRDefault="0000000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灌浆套筒连接接头抗拉强度检验报告和工艺试验报告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908AF32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5～2</w:t>
            </w:r>
          </w:p>
        </w:tc>
        <w:tc>
          <w:tcPr>
            <w:tcW w:w="166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4D35E888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67B4E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2744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23BA1CFB" w14:textId="77777777" w:rsidTr="00EE1B62">
        <w:trPr>
          <w:trHeight w:val="454"/>
          <w:jc w:val="center"/>
        </w:trPr>
        <w:tc>
          <w:tcPr>
            <w:tcW w:w="528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78CACE56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Merge/>
            <w:tcBorders>
              <w:left w:val="outset" w:sz="6" w:space="0" w:color="111111"/>
              <w:right w:val="single" w:sz="4" w:space="0" w:color="auto"/>
            </w:tcBorders>
            <w:vAlign w:val="center"/>
          </w:tcPr>
          <w:p w14:paraId="175AA105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outset" w:sz="6" w:space="0" w:color="111111"/>
            </w:tcBorders>
            <w:vAlign w:val="center"/>
          </w:tcPr>
          <w:p w14:paraId="0AE00653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F5F58E5" w14:textId="77777777" w:rsidR="00E870E0" w:rsidRPr="00356E6F" w:rsidRDefault="0000000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灌浆套筒与灌浆料匹配试验报告(不同厂家时)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7E2329E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1～1</w:t>
            </w:r>
          </w:p>
        </w:tc>
        <w:tc>
          <w:tcPr>
            <w:tcW w:w="166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5BBCA0AD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CFF69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54EE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77E98D7C" w14:textId="77777777" w:rsidTr="00EE1B62">
        <w:trPr>
          <w:trHeight w:val="454"/>
          <w:jc w:val="center"/>
        </w:trPr>
        <w:tc>
          <w:tcPr>
            <w:tcW w:w="528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35F69FF4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Merge/>
            <w:tcBorders>
              <w:left w:val="outset" w:sz="6" w:space="0" w:color="111111"/>
              <w:right w:val="single" w:sz="4" w:space="0" w:color="auto"/>
            </w:tcBorders>
            <w:vAlign w:val="center"/>
          </w:tcPr>
          <w:p w14:paraId="51631427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111111"/>
            </w:tcBorders>
            <w:vAlign w:val="center"/>
          </w:tcPr>
          <w:p w14:paraId="61090511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2144268" w14:textId="77777777" w:rsidR="00E870E0" w:rsidRPr="00356E6F" w:rsidRDefault="0000000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简支受弯预制构件</w:t>
            </w:r>
            <w:proofErr w:type="gramEnd"/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结构性能检验报告或者设计有要求进行结构性能检验报告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E445278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5～2</w:t>
            </w:r>
          </w:p>
        </w:tc>
        <w:tc>
          <w:tcPr>
            <w:tcW w:w="166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2E1C9266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90D80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B50D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2B7797D8" w14:textId="77777777" w:rsidTr="00EE1B62">
        <w:trPr>
          <w:trHeight w:val="454"/>
          <w:jc w:val="center"/>
        </w:trPr>
        <w:tc>
          <w:tcPr>
            <w:tcW w:w="528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55E5BF1D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Merge/>
            <w:tcBorders>
              <w:left w:val="outset" w:sz="6" w:space="0" w:color="111111"/>
              <w:right w:val="single" w:sz="4" w:space="0" w:color="auto"/>
            </w:tcBorders>
            <w:vAlign w:val="center"/>
          </w:tcPr>
          <w:p w14:paraId="69E1991E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111111"/>
            </w:tcBorders>
            <w:vAlign w:val="center"/>
          </w:tcPr>
          <w:p w14:paraId="0EBC0F15" w14:textId="77777777" w:rsidR="00E870E0" w:rsidRPr="00356E6F" w:rsidRDefault="0000000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施工记录</w:t>
            </w:r>
          </w:p>
          <w:p w14:paraId="5F9B63C8" w14:textId="77777777" w:rsidR="00E870E0" w:rsidRPr="00356E6F" w:rsidRDefault="00E870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74FD09D" w14:textId="77777777" w:rsidR="00E870E0" w:rsidRPr="00356E6F" w:rsidRDefault="0000000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预制构件首段安装验收记录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C02F285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5～1</w:t>
            </w:r>
          </w:p>
        </w:tc>
        <w:tc>
          <w:tcPr>
            <w:tcW w:w="166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181ED034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62657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D46F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1DA49795" w14:textId="77777777" w:rsidTr="00EE1B62">
        <w:trPr>
          <w:trHeight w:val="454"/>
          <w:jc w:val="center"/>
        </w:trPr>
        <w:tc>
          <w:tcPr>
            <w:tcW w:w="528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2608F411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Merge/>
            <w:tcBorders>
              <w:left w:val="outset" w:sz="6" w:space="0" w:color="111111"/>
              <w:right w:val="single" w:sz="4" w:space="0" w:color="auto"/>
            </w:tcBorders>
            <w:vAlign w:val="center"/>
          </w:tcPr>
          <w:p w14:paraId="4087E54D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outset" w:sz="6" w:space="0" w:color="111111"/>
            </w:tcBorders>
            <w:vAlign w:val="center"/>
          </w:tcPr>
          <w:p w14:paraId="38748C7F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A3EAF96" w14:textId="77777777" w:rsidR="00E870E0" w:rsidRPr="00356E6F" w:rsidRDefault="0000000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预制构件的安装施工记录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1E30A54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5～1</w:t>
            </w:r>
          </w:p>
        </w:tc>
        <w:tc>
          <w:tcPr>
            <w:tcW w:w="166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7E0FDD27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41A8E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8E08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1DAD10F9" w14:textId="77777777" w:rsidTr="00EE1B62">
        <w:trPr>
          <w:trHeight w:val="454"/>
          <w:jc w:val="center"/>
        </w:trPr>
        <w:tc>
          <w:tcPr>
            <w:tcW w:w="528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4E57FE54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Merge/>
            <w:tcBorders>
              <w:left w:val="outset" w:sz="6" w:space="0" w:color="111111"/>
              <w:right w:val="single" w:sz="4" w:space="0" w:color="auto"/>
            </w:tcBorders>
            <w:vAlign w:val="center"/>
          </w:tcPr>
          <w:p w14:paraId="20C4B622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outset" w:sz="6" w:space="0" w:color="111111"/>
            </w:tcBorders>
            <w:vAlign w:val="center"/>
          </w:tcPr>
          <w:p w14:paraId="358BF31F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4FAABA6" w14:textId="77777777" w:rsidR="00E870E0" w:rsidRPr="00356E6F" w:rsidRDefault="0000000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钢筋套筒灌浆、浆锚等搭接连接的施工检验记录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F97F2C5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2～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734945E2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AD288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86BF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012C6F61" w14:textId="77777777" w:rsidTr="00EE1B62">
        <w:trPr>
          <w:trHeight w:val="454"/>
          <w:jc w:val="center"/>
        </w:trPr>
        <w:tc>
          <w:tcPr>
            <w:tcW w:w="528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1370F428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Merge/>
            <w:tcBorders>
              <w:left w:val="outset" w:sz="6" w:space="0" w:color="111111"/>
              <w:right w:val="single" w:sz="4" w:space="0" w:color="auto"/>
            </w:tcBorders>
            <w:vAlign w:val="center"/>
          </w:tcPr>
          <w:p w14:paraId="6F5368E3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outset" w:sz="6" w:space="0" w:color="111111"/>
            </w:tcBorders>
            <w:vAlign w:val="center"/>
          </w:tcPr>
          <w:p w14:paraId="6DEBBBCE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790CB0B" w14:textId="77777777" w:rsidR="00E870E0" w:rsidRPr="00356E6F" w:rsidRDefault="0000000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连接构造节点隐蔽验收记录 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8CA2C8D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5F1C08F8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0F393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344E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513E0011" w14:textId="77777777" w:rsidTr="00EE1B62">
        <w:trPr>
          <w:trHeight w:val="454"/>
          <w:jc w:val="center"/>
        </w:trPr>
        <w:tc>
          <w:tcPr>
            <w:tcW w:w="528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20B983F4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Merge/>
            <w:tcBorders>
              <w:left w:val="outset" w:sz="6" w:space="0" w:color="111111"/>
              <w:right w:val="single" w:sz="4" w:space="0" w:color="auto"/>
            </w:tcBorders>
            <w:vAlign w:val="center"/>
          </w:tcPr>
          <w:p w14:paraId="0807E576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outset" w:sz="6" w:space="0" w:color="111111"/>
            </w:tcBorders>
            <w:vAlign w:val="center"/>
          </w:tcPr>
          <w:p w14:paraId="31FA993A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5D50E7C" w14:textId="77777777" w:rsidR="00E870E0" w:rsidRPr="00356E6F" w:rsidRDefault="0000000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装配式结构分项工程质量验收文件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999AD63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0.1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679D7445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27BF2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B694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56E6F" w:rsidRPr="00356E6F" w14:paraId="678C8F54" w14:textId="77777777" w:rsidTr="00EE1B62">
        <w:trPr>
          <w:trHeight w:val="454"/>
          <w:jc w:val="center"/>
        </w:trPr>
        <w:tc>
          <w:tcPr>
            <w:tcW w:w="528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52955DC6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Merge/>
            <w:tcBorders>
              <w:left w:val="outset" w:sz="6" w:space="0" w:color="111111"/>
              <w:right w:val="single" w:sz="4" w:space="0" w:color="auto"/>
            </w:tcBorders>
            <w:vAlign w:val="center"/>
          </w:tcPr>
          <w:p w14:paraId="473B475A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outset" w:sz="6" w:space="0" w:color="111111"/>
            </w:tcBorders>
            <w:vAlign w:val="center"/>
          </w:tcPr>
          <w:p w14:paraId="482D1A0B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54CE361" w14:textId="77777777" w:rsidR="00E870E0" w:rsidRPr="00356E6F" w:rsidRDefault="0000000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装配式工程的其它文件或记录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1BBA95F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56E6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14:paraId="475D9700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ADA5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7A32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870E0" w:rsidRPr="00356E6F" w14:paraId="7E9C8394" w14:textId="77777777" w:rsidTr="00EE1B62">
        <w:trPr>
          <w:trHeight w:val="560"/>
          <w:jc w:val="center"/>
        </w:trPr>
        <w:tc>
          <w:tcPr>
            <w:tcW w:w="10108" w:type="dxa"/>
            <w:gridSpan w:val="8"/>
            <w:tcBorders>
              <w:top w:val="outset" w:sz="6" w:space="0" w:color="111111"/>
              <w:left w:val="outset" w:sz="6" w:space="0" w:color="111111"/>
              <w:right w:val="single" w:sz="4" w:space="0" w:color="auto"/>
            </w:tcBorders>
            <w:vAlign w:val="center"/>
          </w:tcPr>
          <w:p w14:paraId="16636814" w14:textId="77777777" w:rsidR="00E870E0" w:rsidRPr="00356E6F" w:rsidRDefault="00000000">
            <w:pPr>
              <w:wordWrap w:val="0"/>
              <w:ind w:left="1725" w:right="360" w:firstLineChars="3150" w:firstLine="567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合计得分：</w:t>
            </w:r>
          </w:p>
        </w:tc>
      </w:tr>
    </w:tbl>
    <w:p w14:paraId="5570CD6F" w14:textId="77777777" w:rsidR="00E870E0" w:rsidRPr="00356E6F" w:rsidRDefault="00E870E0">
      <w:pPr>
        <w:rPr>
          <w:rFonts w:ascii="宋体" w:hAnsi="宋体" w:cs="宋体" w:hint="eastAsia"/>
          <w:kern w:val="0"/>
          <w:sz w:val="24"/>
          <w:szCs w:val="24"/>
        </w:rPr>
      </w:pPr>
    </w:p>
    <w:p w14:paraId="63860126" w14:textId="77777777" w:rsidR="00E870E0" w:rsidRPr="00356E6F" w:rsidRDefault="00000000">
      <w:pPr>
        <w:rPr>
          <w:rFonts w:ascii="宋体" w:hAnsi="宋体" w:hint="eastAsia"/>
          <w:sz w:val="24"/>
          <w:szCs w:val="24"/>
        </w:rPr>
      </w:pPr>
      <w:r w:rsidRPr="00356E6F">
        <w:rPr>
          <w:rFonts w:ascii="宋体" w:hAnsi="宋体" w:hint="eastAsia"/>
          <w:sz w:val="24"/>
          <w:szCs w:val="24"/>
        </w:rPr>
        <w:t>说明：</w:t>
      </w:r>
      <w:r w:rsidRPr="00356E6F">
        <w:rPr>
          <w:rFonts w:ascii="宋体" w:hAnsi="宋体"/>
          <w:sz w:val="24"/>
          <w:szCs w:val="24"/>
        </w:rPr>
        <w:t>1)</w:t>
      </w:r>
      <w:r w:rsidRPr="00356E6F">
        <w:rPr>
          <w:rFonts w:ascii="宋体" w:hAnsi="宋体" w:hint="eastAsia"/>
          <w:sz w:val="24"/>
          <w:szCs w:val="24"/>
        </w:rPr>
        <w:t>三</w:t>
      </w:r>
      <w:r w:rsidRPr="00356E6F">
        <w:rPr>
          <w:rFonts w:ascii="宋体" w:hAnsi="宋体" w:cs="宋体" w:hint="eastAsia"/>
          <w:kern w:val="0"/>
          <w:sz w:val="24"/>
          <w:szCs w:val="24"/>
        </w:rPr>
        <w:t>级及以上的</w:t>
      </w:r>
      <w:r w:rsidRPr="00356E6F">
        <w:rPr>
          <w:rFonts w:ascii="宋体" w:hAnsi="宋体" w:hint="eastAsia"/>
          <w:sz w:val="24"/>
          <w:szCs w:val="24"/>
        </w:rPr>
        <w:t>钢材使用焊接连接作为扣分内容。</w:t>
      </w:r>
    </w:p>
    <w:p w14:paraId="26E7093D" w14:textId="77777777" w:rsidR="00E870E0" w:rsidRPr="00356E6F" w:rsidRDefault="00000000">
      <w:pPr>
        <w:ind w:firstLineChars="300" w:firstLine="720"/>
        <w:rPr>
          <w:rFonts w:ascii="宋体" w:hAnsi="宋体" w:hint="eastAsia"/>
          <w:sz w:val="24"/>
          <w:szCs w:val="24"/>
        </w:rPr>
      </w:pPr>
      <w:r w:rsidRPr="00356E6F">
        <w:rPr>
          <w:rFonts w:ascii="宋体" w:hAnsi="宋体"/>
          <w:sz w:val="24"/>
          <w:szCs w:val="24"/>
        </w:rPr>
        <w:t>2</w:t>
      </w:r>
      <w:r w:rsidRPr="00356E6F">
        <w:rPr>
          <w:rFonts w:ascii="宋体" w:hAnsi="宋体" w:hint="eastAsia"/>
          <w:sz w:val="24"/>
          <w:szCs w:val="24"/>
        </w:rPr>
        <w:t>）同条件养护试块不合格的，对不合格试块所代表的实体部位，</w:t>
      </w:r>
    </w:p>
    <w:p w14:paraId="085A3B5C" w14:textId="77777777" w:rsidR="00E870E0" w:rsidRPr="00356E6F" w:rsidRDefault="00000000">
      <w:pPr>
        <w:rPr>
          <w:rFonts w:ascii="宋体" w:hAnsi="宋体" w:hint="eastAsia"/>
          <w:sz w:val="24"/>
          <w:szCs w:val="24"/>
        </w:rPr>
      </w:pPr>
      <w:r w:rsidRPr="00356E6F">
        <w:rPr>
          <w:rFonts w:ascii="宋体" w:hAnsi="宋体" w:hint="eastAsia"/>
          <w:sz w:val="24"/>
          <w:szCs w:val="24"/>
        </w:rPr>
        <w:t>在出具不合格报告后一周内请有资质的检测机构进行一次回弹</w:t>
      </w:r>
      <w:r w:rsidRPr="00356E6F">
        <w:rPr>
          <w:rFonts w:ascii="宋体" w:hAnsi="宋体"/>
          <w:sz w:val="24"/>
          <w:szCs w:val="24"/>
        </w:rPr>
        <w:t>-</w:t>
      </w:r>
      <w:r w:rsidRPr="00356E6F">
        <w:rPr>
          <w:rFonts w:ascii="宋体" w:hAnsi="宋体" w:hint="eastAsia"/>
          <w:sz w:val="24"/>
          <w:szCs w:val="24"/>
        </w:rPr>
        <w:t>取芯检测，结果合格的予以认可。</w:t>
      </w:r>
    </w:p>
    <w:p w14:paraId="08A3F5DE" w14:textId="77777777" w:rsidR="00E870E0" w:rsidRPr="00356E6F" w:rsidRDefault="00000000">
      <w:pPr>
        <w:ind w:firstLineChars="250" w:firstLine="600"/>
        <w:rPr>
          <w:rFonts w:ascii="宋体" w:hAnsi="宋体" w:hint="eastAsia"/>
          <w:sz w:val="24"/>
          <w:szCs w:val="24"/>
        </w:rPr>
      </w:pPr>
      <w:r w:rsidRPr="00356E6F">
        <w:rPr>
          <w:rFonts w:ascii="宋体" w:hAnsi="宋体"/>
          <w:sz w:val="24"/>
          <w:szCs w:val="24"/>
        </w:rPr>
        <w:t>3</w:t>
      </w:r>
      <w:r w:rsidRPr="00356E6F">
        <w:rPr>
          <w:rFonts w:ascii="宋体" w:hAnsi="宋体" w:hint="eastAsia"/>
          <w:sz w:val="24"/>
          <w:szCs w:val="24"/>
        </w:rPr>
        <w:t>）各类送检试件，测试报告中应能直观的反映送检试件所代表的实体工程的部位。若无法确切反映送检试件所代表的实体工程的具体部位，施工单位需提供相关依据证明，否则酌情扣分，直至该项分扣完。</w:t>
      </w:r>
    </w:p>
    <w:p w14:paraId="151BF707" w14:textId="77777777" w:rsidR="00E870E0" w:rsidRPr="00356E6F" w:rsidRDefault="00E870E0">
      <w:pPr>
        <w:rPr>
          <w:rFonts w:ascii="宋体" w:hAnsi="宋体" w:hint="eastAsia"/>
          <w:sz w:val="24"/>
          <w:szCs w:val="24"/>
        </w:rPr>
      </w:pPr>
    </w:p>
    <w:p w14:paraId="6CE095EA" w14:textId="77777777" w:rsidR="00E870E0" w:rsidRPr="00356E6F" w:rsidRDefault="00000000">
      <w:pPr>
        <w:widowControl/>
        <w:jc w:val="left"/>
        <w:rPr>
          <w:rFonts w:ascii="宋体" w:hAnsi="宋体" w:hint="eastAsia"/>
          <w:b/>
          <w:sz w:val="24"/>
          <w:szCs w:val="24"/>
        </w:rPr>
      </w:pPr>
      <w:r w:rsidRPr="00356E6F">
        <w:rPr>
          <w:rFonts w:ascii="宋体" w:hAnsi="宋体"/>
          <w:b/>
          <w:sz w:val="24"/>
          <w:szCs w:val="24"/>
        </w:rPr>
        <w:br w:type="page"/>
      </w:r>
    </w:p>
    <w:p w14:paraId="7EE4320F" w14:textId="77777777" w:rsidR="00E870E0" w:rsidRPr="00356E6F" w:rsidRDefault="00000000">
      <w:pPr>
        <w:jc w:val="center"/>
        <w:rPr>
          <w:rFonts w:ascii="Cambria" w:hAnsi="Cambria"/>
          <w:b/>
          <w:bCs/>
          <w:sz w:val="18"/>
          <w:szCs w:val="18"/>
        </w:rPr>
      </w:pPr>
      <w:r w:rsidRPr="00356E6F">
        <w:rPr>
          <w:rFonts w:ascii="宋体" w:hAnsi="宋体" w:hint="eastAsia"/>
          <w:b/>
          <w:sz w:val="32"/>
          <w:szCs w:val="32"/>
        </w:rPr>
        <w:lastRenderedPageBreak/>
        <w:t xml:space="preserve"> 上海市奉贤区建筑工程优质结构检查评分表（安全防护）</w:t>
      </w:r>
      <w:r w:rsidRPr="00356E6F">
        <w:rPr>
          <w:rFonts w:ascii="Cambria" w:hAnsi="Cambria" w:hint="eastAsia"/>
          <w:b/>
          <w:bCs/>
          <w:sz w:val="18"/>
          <w:szCs w:val="18"/>
        </w:rPr>
        <w:t>建筑表六</w:t>
      </w:r>
    </w:p>
    <w:p w14:paraId="136153A0" w14:textId="77777777" w:rsidR="00E870E0" w:rsidRPr="00356E6F" w:rsidRDefault="00000000">
      <w:pPr>
        <w:spacing w:line="480" w:lineRule="exact"/>
        <w:ind w:leftChars="-258" w:left="-542" w:rightChars="-498" w:right="-1046" w:firstLineChars="1300" w:firstLine="4176"/>
        <w:rPr>
          <w:rFonts w:ascii="宋体" w:hAnsi="宋体" w:hint="eastAsia"/>
          <w:b/>
          <w:sz w:val="32"/>
          <w:szCs w:val="32"/>
        </w:rPr>
      </w:pPr>
      <w:r w:rsidRPr="00356E6F">
        <w:rPr>
          <w:rFonts w:ascii="宋体" w:hAnsi="宋体" w:hint="eastAsia"/>
          <w:b/>
          <w:sz w:val="32"/>
          <w:szCs w:val="32"/>
        </w:rPr>
        <w:t>装配式混凝土结构工程</w:t>
      </w:r>
    </w:p>
    <w:p w14:paraId="51B7C86D" w14:textId="2CAA56AD" w:rsidR="00300714" w:rsidRDefault="00300714" w:rsidP="007C2C7F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>
        <w:rPr>
          <w:rFonts w:hint="eastAsia"/>
        </w:rPr>
        <w:t>工程名称：</w:t>
      </w:r>
      <w:r>
        <w:rPr>
          <w:u w:val="single"/>
        </w:rPr>
        <w:tab/>
      </w:r>
      <w:r>
        <w:rPr>
          <w:rFonts w:hint="eastAsia"/>
          <w:u w:val="single"/>
        </w:rPr>
        <w:t xml:space="preserve"> </w:t>
      </w:r>
      <w:r w:rsidR="00B14830">
        <w:rPr>
          <w:rFonts w:hint="eastAsia"/>
          <w:u w:val="single"/>
        </w:rPr>
        <w:t xml:space="preserve">                                                  </w:t>
      </w:r>
      <w:r>
        <w:tab/>
      </w:r>
      <w:r>
        <w:tab/>
      </w:r>
      <w:r>
        <w:rPr>
          <w:rFonts w:hint="eastAsia"/>
        </w:rPr>
        <w:t>检查部位：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</w:rPr>
        <w:t xml:space="preserve">                     </w:t>
      </w:r>
    </w:p>
    <w:p w14:paraId="1290EBBF" w14:textId="5FAFBF70" w:rsidR="00300714" w:rsidRPr="00356E6F" w:rsidRDefault="00300714" w:rsidP="00300714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356E6F">
        <w:rPr>
          <w:rFonts w:hint="eastAsia"/>
        </w:rPr>
        <w:t>施工单位：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</w:t>
      </w:r>
      <w:r w:rsidR="00B14830">
        <w:rPr>
          <w:rFonts w:hint="eastAsia"/>
          <w:u w:val="single"/>
        </w:rPr>
        <w:t xml:space="preserve">                  </w:t>
      </w:r>
      <w:r w:rsidRPr="00356E6F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</w:t>
      </w:r>
      <w:r w:rsidRPr="00356E6F">
        <w:rPr>
          <w:u w:val="single"/>
        </w:rPr>
        <w:tab/>
      </w:r>
      <w:r w:rsidRPr="00356E6F">
        <w:rPr>
          <w:rFonts w:hint="eastAsia"/>
        </w:rPr>
        <w:t>检查人员（签名）：</w:t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  </w:t>
      </w:r>
      <w:r w:rsidRPr="00356E6F">
        <w:rPr>
          <w:rFonts w:hint="eastAsia"/>
          <w:u w:val="single"/>
        </w:rPr>
        <w:t xml:space="preserve">    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  <w:r w:rsidRPr="00356E6F">
        <w:rPr>
          <w:rFonts w:hint="eastAsia"/>
        </w:rPr>
        <w:t>检查日期：</w:t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 xml:space="preserve">  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570"/>
        <w:gridCol w:w="5103"/>
        <w:gridCol w:w="993"/>
        <w:gridCol w:w="711"/>
        <w:gridCol w:w="314"/>
        <w:gridCol w:w="395"/>
        <w:gridCol w:w="1550"/>
      </w:tblGrid>
      <w:tr w:rsidR="00356E6F" w:rsidRPr="00356E6F" w14:paraId="71A88337" w14:textId="77777777">
        <w:trPr>
          <w:trHeight w:val="397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1223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BAC2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检查项目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697C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扣分项目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9F0D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扣分</w:t>
            </w:r>
            <w:r w:rsidRPr="00356E6F">
              <w:rPr>
                <w:rFonts w:ascii="宋体" w:hAnsi="宋体" w:cs="宋体"/>
                <w:kern w:val="0"/>
                <w:szCs w:val="21"/>
              </w:rPr>
              <w:br/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标准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89DE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否决</w:t>
            </w:r>
          </w:p>
          <w:p w14:paraId="13E1E2D1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253F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应得</w:t>
            </w:r>
            <w:r w:rsidRPr="00356E6F">
              <w:rPr>
                <w:rFonts w:ascii="宋体" w:hAnsi="宋体" w:cs="宋体"/>
                <w:kern w:val="0"/>
                <w:szCs w:val="21"/>
              </w:rPr>
              <w:br/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BA02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检查及扣分情况</w:t>
            </w:r>
          </w:p>
        </w:tc>
      </w:tr>
      <w:tr w:rsidR="00356E6F" w:rsidRPr="00356E6F" w14:paraId="7574320E" w14:textId="77777777">
        <w:trPr>
          <w:trHeight w:val="397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C06E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18A5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脚</w:t>
            </w:r>
          </w:p>
          <w:p w14:paraId="2163663B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手</w:t>
            </w:r>
          </w:p>
          <w:p w14:paraId="7D55BBAC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架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B84F" w14:textId="77777777" w:rsidR="00E870E0" w:rsidRPr="00356E6F" w:rsidRDefault="0000000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脚手架无专项施工方案、架体搭设无验收、未按设计要求设置安全防护和装置；架体设置未达到消防规范要求；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8E3B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5DFB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结构施工期间发生安全生产死亡事故</w:t>
            </w:r>
            <w:r w:rsidRPr="00356E6F">
              <w:rPr>
                <w:rFonts w:ascii="宋体" w:hAnsi="宋体" w:cs="宋体"/>
                <w:kern w:val="0"/>
                <w:szCs w:val="21"/>
              </w:rPr>
              <w:br/>
            </w:r>
          </w:p>
        </w:tc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1311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4573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1131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342DDE9F" w14:textId="77777777">
        <w:trPr>
          <w:trHeight w:val="397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3834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D2C4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AC08" w14:textId="77777777" w:rsidR="00E870E0" w:rsidRPr="00356E6F" w:rsidRDefault="0000000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吊篮、附着式提升脚手架等工具式脚手架限位装置或安全保护装置失效。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6813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9172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9582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86EC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FEC0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0152692A" w14:textId="77777777">
        <w:trPr>
          <w:trHeight w:val="397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4F8E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D399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8CB1" w14:textId="77777777" w:rsidR="00E870E0" w:rsidRPr="00356E6F" w:rsidRDefault="0000000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脚手架杆件、拉结、</w:t>
            </w:r>
            <w:proofErr w:type="gramStart"/>
            <w:r w:rsidRPr="00356E6F">
              <w:rPr>
                <w:rFonts w:ascii="宋体" w:hAnsi="宋体" w:cs="宋体" w:hint="eastAsia"/>
                <w:kern w:val="0"/>
                <w:szCs w:val="21"/>
              </w:rPr>
              <w:t>施工层脚手板</w:t>
            </w:r>
            <w:proofErr w:type="gramEnd"/>
            <w:r w:rsidRPr="00356E6F">
              <w:rPr>
                <w:rFonts w:ascii="宋体" w:hAnsi="宋体" w:cs="宋体" w:hint="eastAsia"/>
                <w:kern w:val="0"/>
                <w:szCs w:val="21"/>
              </w:rPr>
              <w:t>等构造有缺陷；防护栏杆、三步踢脚板、四步</w:t>
            </w:r>
            <w:proofErr w:type="gramStart"/>
            <w:r w:rsidRPr="00356E6F">
              <w:rPr>
                <w:rFonts w:ascii="宋体" w:hAnsi="宋体" w:cs="宋体" w:hint="eastAsia"/>
                <w:kern w:val="0"/>
                <w:szCs w:val="21"/>
              </w:rPr>
              <w:t>一</w:t>
            </w:r>
            <w:proofErr w:type="gramEnd"/>
            <w:r w:rsidRPr="00356E6F">
              <w:rPr>
                <w:rFonts w:ascii="宋体" w:hAnsi="宋体" w:cs="宋体" w:hint="eastAsia"/>
                <w:kern w:val="0"/>
                <w:szCs w:val="21"/>
              </w:rPr>
              <w:t>隔离、安全网等防护有缺陷；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42A8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177F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55B3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A9E5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5F07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21B595C7" w14:textId="77777777">
        <w:trPr>
          <w:trHeight w:val="397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122A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A34B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防护设施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73A0" w14:textId="77777777" w:rsidR="00E870E0" w:rsidRPr="00356E6F" w:rsidRDefault="0000000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建筑本体外防护及周边、吊装坠落区域防护有缺陷；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92E0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0.5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555E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E79E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356E6F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6487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5780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0001B2F5" w14:textId="77777777">
        <w:trPr>
          <w:trHeight w:val="397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C9AF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28FA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AF99" w14:textId="77777777" w:rsidR="00E870E0" w:rsidRPr="00356E6F" w:rsidRDefault="0000000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洞口、临边</w:t>
            </w:r>
            <w:r w:rsidRPr="00356E6F">
              <w:rPr>
                <w:rFonts w:ascii="宋体" w:hAnsi="宋体" w:cs="宋体"/>
                <w:kern w:val="0"/>
                <w:szCs w:val="21"/>
              </w:rPr>
              <w:t>,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电梯井内防护有缺陷；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3F0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0.8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D0DE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B6F5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9477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93A9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7EDC9343" w14:textId="77777777">
        <w:trPr>
          <w:trHeight w:val="397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1E85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B306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EBA9" w14:textId="77777777" w:rsidR="00E870E0" w:rsidRPr="00356E6F" w:rsidRDefault="0000000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卸料平台、吊装区域防护措施有缺陷；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7D40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0.8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C556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39DB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3039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ADE2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142964D1" w14:textId="77777777">
        <w:trPr>
          <w:trHeight w:val="397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5B36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19C7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EE8A" w14:textId="77777777" w:rsidR="00E870E0" w:rsidRPr="00356E6F" w:rsidRDefault="0000000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登高及高处作业设施有缺陷；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F8BA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0.8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D42F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D607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CB45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F24E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1105E923" w14:textId="77777777">
        <w:trPr>
          <w:trHeight w:val="397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6E89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31A0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施工用电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6EE9" w14:textId="77777777" w:rsidR="00E870E0" w:rsidRPr="00356E6F" w:rsidRDefault="0000000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临电验收和定期检查未按规范实施；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CBCB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FAD8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10F9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1EDC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C83E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5EEC97AA" w14:textId="77777777">
        <w:trPr>
          <w:trHeight w:val="397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ABCC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80E9" w14:textId="77777777" w:rsidR="00E870E0" w:rsidRPr="00356E6F" w:rsidRDefault="00E870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2F47" w14:textId="77777777" w:rsidR="00E870E0" w:rsidRPr="00356E6F" w:rsidRDefault="0000000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存在</w:t>
            </w:r>
            <w:proofErr w:type="gramStart"/>
            <w:r w:rsidRPr="00356E6F">
              <w:rPr>
                <w:rFonts w:ascii="宋体" w:hAnsi="宋体" w:cs="宋体" w:hint="eastAsia"/>
                <w:kern w:val="0"/>
                <w:szCs w:val="21"/>
              </w:rPr>
              <w:t>电箱不符合</w:t>
            </w:r>
            <w:proofErr w:type="gramEnd"/>
            <w:r w:rsidRPr="00356E6F">
              <w:rPr>
                <w:rFonts w:ascii="宋体" w:hAnsi="宋体" w:cs="宋体" w:hint="eastAsia"/>
                <w:kern w:val="0"/>
                <w:szCs w:val="21"/>
              </w:rPr>
              <w:t>规范要求、未做到三级配电二级保护、以及其他临电配置违规现象；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9F51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0.1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0.8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CF3F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A882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708D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854C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4703492D" w14:textId="77777777">
        <w:trPr>
          <w:trHeight w:val="397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338B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2CB9" w14:textId="77777777" w:rsidR="00E870E0" w:rsidRPr="00356E6F" w:rsidRDefault="00E870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64C9" w14:textId="77777777" w:rsidR="00E870E0" w:rsidRPr="00356E6F" w:rsidRDefault="0000000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存在危险场所未使用安全电压，照明导线未用绝缘子并固定，照明工具防护措施缺损，外电防护不符</w:t>
            </w:r>
            <w:proofErr w:type="gramStart"/>
            <w:r w:rsidRPr="00356E6F">
              <w:rPr>
                <w:rFonts w:ascii="宋体" w:hAnsi="宋体" w:cs="宋体" w:hint="eastAsia"/>
                <w:kern w:val="0"/>
                <w:szCs w:val="21"/>
              </w:rPr>
              <w:t>要求等临电</w:t>
            </w:r>
            <w:proofErr w:type="gramEnd"/>
            <w:r w:rsidRPr="00356E6F">
              <w:rPr>
                <w:rFonts w:ascii="宋体" w:hAnsi="宋体" w:cs="宋体" w:hint="eastAsia"/>
                <w:kern w:val="0"/>
                <w:szCs w:val="21"/>
              </w:rPr>
              <w:t>防护违规现象；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59F8" w14:textId="77777777" w:rsidR="00E870E0" w:rsidRPr="00356E6F" w:rsidRDefault="00E870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6EF6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B479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6F61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CBF4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79AF27A0" w14:textId="77777777">
        <w:trPr>
          <w:trHeight w:val="397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0EA6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E532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A8C6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存在违规用电现象；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8647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0.8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1D2B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07D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9440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0E80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64D08A14" w14:textId="77777777">
        <w:trPr>
          <w:trHeight w:val="397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313E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4</w:t>
            </w:r>
          </w:p>
          <w:p w14:paraId="69BDE4C6" w14:textId="77777777" w:rsidR="00E870E0" w:rsidRPr="00356E6F" w:rsidRDefault="00E870E0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642F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机械设备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3A44" w14:textId="77777777" w:rsidR="00E870E0" w:rsidRPr="00356E6F" w:rsidRDefault="0000000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无验收手续及验收合格牌；限位保险、电器防护缺损；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F859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70A3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CBE5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F041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9BD8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49B3BBB6" w14:textId="77777777">
        <w:trPr>
          <w:trHeight w:val="397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0E96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6ADB" w14:textId="77777777" w:rsidR="00E870E0" w:rsidRPr="00356E6F" w:rsidRDefault="00E870E0">
            <w:pPr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2FA5" w14:textId="77777777" w:rsidR="00E870E0" w:rsidRPr="00356E6F" w:rsidRDefault="0000000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非常规安装、使用无技术方案；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AFD9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E8AE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34AC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A60B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BBB3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5B0F44F3" w14:textId="77777777">
        <w:trPr>
          <w:trHeight w:val="397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0E5C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9FB7" w14:textId="77777777" w:rsidR="00E870E0" w:rsidRPr="00356E6F" w:rsidRDefault="00E870E0">
            <w:pPr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DD1C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附墙、缆风绳、通讯等安全装置缺损；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6CC4" w14:textId="77777777" w:rsidR="00E870E0" w:rsidRPr="00356E6F" w:rsidRDefault="0000000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0.2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0.8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684D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EA8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4019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DA58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460AA2E8" w14:textId="77777777">
        <w:trPr>
          <w:trHeight w:val="397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F617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CC10" w14:textId="77777777" w:rsidR="00E870E0" w:rsidRPr="00356E6F" w:rsidRDefault="00E870E0">
            <w:pPr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5775" w14:textId="77777777" w:rsidR="00E870E0" w:rsidRPr="00356E6F" w:rsidRDefault="0000000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平台临边、防护门、转动机构等安全防护缺损；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EE96" w14:textId="77777777" w:rsidR="00E870E0" w:rsidRPr="00356E6F" w:rsidRDefault="00E870E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A41D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F282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365F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CFD9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2EA90ABF" w14:textId="77777777">
        <w:trPr>
          <w:trHeight w:val="397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676A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0BC6" w14:textId="77777777" w:rsidR="00E870E0" w:rsidRPr="00356E6F" w:rsidRDefault="00E870E0">
            <w:pPr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8299" w14:textId="77777777" w:rsidR="00E870E0" w:rsidRPr="00356E6F" w:rsidRDefault="0000000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日常维保、机</w:t>
            </w:r>
            <w:proofErr w:type="gramStart"/>
            <w:r w:rsidRPr="00356E6F">
              <w:rPr>
                <w:rFonts w:ascii="宋体" w:hAnsi="宋体" w:cs="宋体" w:hint="eastAsia"/>
                <w:kern w:val="0"/>
                <w:szCs w:val="21"/>
              </w:rPr>
              <w:t>况机貌</w:t>
            </w:r>
            <w:proofErr w:type="gramEnd"/>
            <w:r w:rsidRPr="00356E6F">
              <w:rPr>
                <w:rFonts w:ascii="宋体" w:hAnsi="宋体" w:cs="宋体" w:hint="eastAsia"/>
                <w:kern w:val="0"/>
                <w:szCs w:val="21"/>
              </w:rPr>
              <w:t>差；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EEFD" w14:textId="77777777" w:rsidR="00E870E0" w:rsidRPr="00356E6F" w:rsidRDefault="00E870E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3DB9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A591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90D5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F73F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2C5D648E" w14:textId="77777777">
        <w:trPr>
          <w:trHeight w:val="397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E1994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81497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消防安全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A5D2" w14:textId="77777777" w:rsidR="00E870E0" w:rsidRPr="00356E6F" w:rsidRDefault="0000000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在建工程内有住宿现象；消防器材未按规定设置或失效、、动火制度不落实；气瓶等危险品管理有缺陷。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2F45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5CEF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01D5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2D62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DCBF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3B897A04" w14:textId="77777777">
        <w:trPr>
          <w:trHeight w:val="397"/>
          <w:jc w:val="center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54E9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2065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B3E9" w14:textId="77777777" w:rsidR="00E870E0" w:rsidRPr="00356E6F" w:rsidRDefault="0000000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未设置合理的消防通道、或设置通道不满足通行要求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B6BA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E98C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4985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4CDC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60B8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3B7AA3D8" w14:textId="77777777">
        <w:trPr>
          <w:trHeight w:val="397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F5E17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C5ABB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文明施工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FDB0" w14:textId="77777777" w:rsidR="00E870E0" w:rsidRPr="00356E6F" w:rsidRDefault="0000000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有随地便溺、随意抽烟等不文明现象；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4CCF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0.5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9569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D2DC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032F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303EF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43398F7F" w14:textId="77777777">
        <w:trPr>
          <w:trHeight w:val="397"/>
          <w:jc w:val="center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C5BE6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E7CDF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234B" w14:textId="77777777" w:rsidR="00E870E0" w:rsidRPr="00356E6F" w:rsidRDefault="0000000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场地道路不畅通；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DB7F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7C84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A493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8654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8FFC9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7EA183CD" w14:textId="77777777">
        <w:trPr>
          <w:trHeight w:val="397"/>
          <w:jc w:val="center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2DB93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E411D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BD8B" w14:textId="77777777" w:rsidR="00E870E0" w:rsidRPr="00356E6F" w:rsidRDefault="0000000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场地无排水系统或未保持通畅；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4653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CD45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B837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0240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83D39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2371BC3C" w14:textId="77777777">
        <w:trPr>
          <w:trHeight w:val="397"/>
          <w:jc w:val="center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A5659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F4602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A4FA" w14:textId="77777777" w:rsidR="00E870E0" w:rsidRPr="00356E6F" w:rsidRDefault="0000000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材料堆放不整齐或未按规定堆放；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D407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D5C7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06D6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2DE3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37C1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0BAD2247" w14:textId="77777777">
        <w:trPr>
          <w:trHeight w:val="397"/>
          <w:jc w:val="center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0A75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2157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E398" w14:textId="77777777" w:rsidR="00E870E0" w:rsidRPr="00356E6F" w:rsidRDefault="0000000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工地的围档封闭未按规定设置、未设置三级沉淀池，污水未经沉淀排放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01A8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0.5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4FCB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D657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BF44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7E53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E870E0" w:rsidRPr="00356E6F" w14:paraId="45238EA0" w14:textId="77777777">
        <w:trPr>
          <w:trHeight w:val="397"/>
          <w:jc w:val="center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B565" w14:textId="77777777" w:rsidR="00E870E0" w:rsidRPr="00356E6F" w:rsidRDefault="00000000">
            <w:pPr>
              <w:widowControl/>
              <w:wordWrap w:val="0"/>
              <w:ind w:right="420" w:firstLineChars="3350" w:firstLine="7035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小计得分：</w:t>
            </w:r>
          </w:p>
        </w:tc>
      </w:tr>
    </w:tbl>
    <w:p w14:paraId="2CAD01E9" w14:textId="77777777" w:rsidR="00DC445C" w:rsidRDefault="00DC445C">
      <w:pPr>
        <w:rPr>
          <w:rFonts w:ascii="宋体" w:hAnsi="宋体" w:hint="eastAsia"/>
          <w:b/>
          <w:sz w:val="32"/>
          <w:szCs w:val="32"/>
        </w:rPr>
      </w:pPr>
      <w:bookmarkStart w:id="2" w:name="_Toc371013539"/>
    </w:p>
    <w:p w14:paraId="1A253D45" w14:textId="77777777" w:rsidR="00DC445C" w:rsidRDefault="00DC445C">
      <w:pPr>
        <w:rPr>
          <w:rFonts w:ascii="宋体" w:hAnsi="宋体" w:hint="eastAsia"/>
          <w:b/>
          <w:sz w:val="32"/>
          <w:szCs w:val="32"/>
        </w:rPr>
      </w:pPr>
    </w:p>
    <w:p w14:paraId="6ACE58CA" w14:textId="77777777" w:rsidR="00DC445C" w:rsidRDefault="00DC445C">
      <w:pPr>
        <w:rPr>
          <w:rFonts w:ascii="宋体" w:hAnsi="宋体" w:hint="eastAsia"/>
          <w:b/>
          <w:sz w:val="32"/>
          <w:szCs w:val="32"/>
        </w:rPr>
      </w:pPr>
    </w:p>
    <w:p w14:paraId="3E1AB796" w14:textId="77777777" w:rsidR="00DC445C" w:rsidRDefault="00DC445C">
      <w:pPr>
        <w:rPr>
          <w:rFonts w:ascii="宋体" w:hAnsi="宋体" w:hint="eastAsia"/>
          <w:b/>
          <w:sz w:val="32"/>
          <w:szCs w:val="32"/>
        </w:rPr>
      </w:pPr>
    </w:p>
    <w:p w14:paraId="39706D94" w14:textId="77777777" w:rsidR="00DC445C" w:rsidRDefault="00DC445C">
      <w:pPr>
        <w:rPr>
          <w:rFonts w:ascii="宋体" w:hAnsi="宋体" w:hint="eastAsia"/>
          <w:b/>
          <w:sz w:val="32"/>
          <w:szCs w:val="32"/>
        </w:rPr>
      </w:pPr>
    </w:p>
    <w:p w14:paraId="16868D68" w14:textId="77777777" w:rsidR="00DC445C" w:rsidRDefault="00DC445C">
      <w:pPr>
        <w:rPr>
          <w:rFonts w:ascii="宋体" w:hAnsi="宋体" w:hint="eastAsia"/>
          <w:b/>
          <w:sz w:val="32"/>
          <w:szCs w:val="32"/>
        </w:rPr>
      </w:pPr>
    </w:p>
    <w:p w14:paraId="60EB0465" w14:textId="77777777" w:rsidR="00DC445C" w:rsidRDefault="00DC445C">
      <w:pPr>
        <w:rPr>
          <w:rFonts w:ascii="宋体" w:hAnsi="宋体" w:hint="eastAsia"/>
          <w:b/>
          <w:sz w:val="32"/>
          <w:szCs w:val="32"/>
        </w:rPr>
      </w:pPr>
    </w:p>
    <w:p w14:paraId="35DF9888" w14:textId="77777777" w:rsidR="00DC445C" w:rsidRDefault="00DC445C">
      <w:pPr>
        <w:rPr>
          <w:rFonts w:ascii="宋体" w:hAnsi="宋体" w:hint="eastAsia"/>
          <w:b/>
          <w:sz w:val="32"/>
          <w:szCs w:val="32"/>
        </w:rPr>
      </w:pPr>
    </w:p>
    <w:p w14:paraId="2AA8C0F8" w14:textId="77777777" w:rsidR="00DC445C" w:rsidRDefault="00DC445C">
      <w:pPr>
        <w:rPr>
          <w:rFonts w:ascii="宋体" w:hAnsi="宋体" w:hint="eastAsia"/>
          <w:b/>
          <w:sz w:val="32"/>
          <w:szCs w:val="32"/>
        </w:rPr>
      </w:pPr>
    </w:p>
    <w:p w14:paraId="39C7FF21" w14:textId="77777777" w:rsidR="00DC445C" w:rsidRDefault="00DC445C">
      <w:pPr>
        <w:rPr>
          <w:rFonts w:ascii="宋体" w:hAnsi="宋体" w:hint="eastAsia"/>
          <w:b/>
          <w:sz w:val="32"/>
          <w:szCs w:val="32"/>
        </w:rPr>
      </w:pPr>
    </w:p>
    <w:p w14:paraId="5C7C9C43" w14:textId="77777777" w:rsidR="00DC445C" w:rsidRDefault="00DC445C">
      <w:pPr>
        <w:rPr>
          <w:rFonts w:ascii="宋体" w:hAnsi="宋体" w:hint="eastAsia"/>
          <w:b/>
          <w:sz w:val="32"/>
          <w:szCs w:val="32"/>
        </w:rPr>
      </w:pPr>
    </w:p>
    <w:p w14:paraId="5B3BCF7E" w14:textId="77777777" w:rsidR="00DC445C" w:rsidRDefault="00DC445C">
      <w:pPr>
        <w:rPr>
          <w:rFonts w:ascii="宋体" w:hAnsi="宋体" w:hint="eastAsia"/>
          <w:b/>
          <w:sz w:val="32"/>
          <w:szCs w:val="32"/>
        </w:rPr>
      </w:pPr>
    </w:p>
    <w:p w14:paraId="66107063" w14:textId="77777777" w:rsidR="00DC445C" w:rsidRDefault="00DC445C">
      <w:pPr>
        <w:rPr>
          <w:rFonts w:ascii="宋体" w:hAnsi="宋体" w:hint="eastAsia"/>
          <w:b/>
          <w:sz w:val="32"/>
          <w:szCs w:val="32"/>
        </w:rPr>
      </w:pPr>
    </w:p>
    <w:p w14:paraId="68027A07" w14:textId="77777777" w:rsidR="00DC445C" w:rsidRDefault="00DC445C">
      <w:pPr>
        <w:rPr>
          <w:rFonts w:ascii="宋体" w:hAnsi="宋体" w:hint="eastAsia"/>
          <w:b/>
          <w:sz w:val="32"/>
          <w:szCs w:val="32"/>
        </w:rPr>
      </w:pPr>
    </w:p>
    <w:p w14:paraId="080FC293" w14:textId="77777777" w:rsidR="00DC445C" w:rsidRDefault="00DC445C">
      <w:pPr>
        <w:rPr>
          <w:rFonts w:ascii="宋体" w:hAnsi="宋体" w:hint="eastAsia"/>
          <w:b/>
          <w:sz w:val="32"/>
          <w:szCs w:val="32"/>
        </w:rPr>
      </w:pPr>
    </w:p>
    <w:p w14:paraId="50696B49" w14:textId="77777777" w:rsidR="00DC445C" w:rsidRDefault="00DC445C">
      <w:pPr>
        <w:rPr>
          <w:rFonts w:ascii="宋体" w:hAnsi="宋体" w:hint="eastAsia"/>
          <w:b/>
          <w:sz w:val="32"/>
          <w:szCs w:val="32"/>
        </w:rPr>
      </w:pPr>
    </w:p>
    <w:p w14:paraId="186D3617" w14:textId="77777777" w:rsidR="00300714" w:rsidRDefault="00300714">
      <w:pPr>
        <w:rPr>
          <w:rFonts w:ascii="宋体" w:hAnsi="宋体" w:hint="eastAsia"/>
          <w:b/>
          <w:sz w:val="32"/>
          <w:szCs w:val="32"/>
        </w:rPr>
      </w:pPr>
    </w:p>
    <w:p w14:paraId="6F0E6993" w14:textId="77777777" w:rsidR="00300714" w:rsidRDefault="00300714">
      <w:pPr>
        <w:rPr>
          <w:rFonts w:ascii="宋体" w:hAnsi="宋体" w:hint="eastAsia"/>
          <w:b/>
          <w:sz w:val="32"/>
          <w:szCs w:val="32"/>
        </w:rPr>
      </w:pPr>
    </w:p>
    <w:p w14:paraId="52A3D755" w14:textId="77777777" w:rsidR="00300714" w:rsidRDefault="00300714">
      <w:pPr>
        <w:rPr>
          <w:rFonts w:ascii="宋体" w:hAnsi="宋体" w:hint="eastAsia"/>
          <w:b/>
          <w:sz w:val="32"/>
          <w:szCs w:val="32"/>
        </w:rPr>
      </w:pPr>
    </w:p>
    <w:p w14:paraId="044FAC67" w14:textId="77777777" w:rsidR="00300714" w:rsidRDefault="00300714">
      <w:pPr>
        <w:rPr>
          <w:rFonts w:ascii="宋体" w:hAnsi="宋体" w:hint="eastAsia"/>
          <w:b/>
          <w:sz w:val="32"/>
          <w:szCs w:val="32"/>
        </w:rPr>
      </w:pPr>
    </w:p>
    <w:p w14:paraId="2AE93E43" w14:textId="77777777" w:rsidR="00300714" w:rsidRDefault="00300714">
      <w:pPr>
        <w:rPr>
          <w:rFonts w:ascii="宋体" w:hAnsi="宋体" w:hint="eastAsia"/>
          <w:b/>
          <w:sz w:val="32"/>
          <w:szCs w:val="32"/>
        </w:rPr>
      </w:pPr>
    </w:p>
    <w:p w14:paraId="455CAD28" w14:textId="77777777" w:rsidR="00DC445C" w:rsidRDefault="00DC445C">
      <w:pPr>
        <w:rPr>
          <w:rFonts w:ascii="宋体" w:hAnsi="宋体" w:hint="eastAsia"/>
          <w:b/>
          <w:sz w:val="32"/>
          <w:szCs w:val="32"/>
        </w:rPr>
      </w:pPr>
    </w:p>
    <w:p w14:paraId="5CB539D4" w14:textId="77777777" w:rsidR="00DC445C" w:rsidRPr="00356E6F" w:rsidRDefault="00DC445C">
      <w:pPr>
        <w:rPr>
          <w:rFonts w:ascii="宋体" w:hAnsi="宋体" w:hint="eastAsia"/>
          <w:b/>
          <w:sz w:val="32"/>
          <w:szCs w:val="32"/>
        </w:rPr>
      </w:pPr>
    </w:p>
    <w:p w14:paraId="00236D0A" w14:textId="77777777" w:rsidR="00E870E0" w:rsidRPr="00356E6F" w:rsidRDefault="00000000">
      <w:pPr>
        <w:jc w:val="center"/>
        <w:rPr>
          <w:rFonts w:ascii="宋体" w:hAnsi="宋体" w:hint="eastAsia"/>
          <w:b/>
          <w:sz w:val="32"/>
          <w:szCs w:val="32"/>
        </w:rPr>
      </w:pPr>
      <w:r w:rsidRPr="00356E6F">
        <w:rPr>
          <w:rFonts w:ascii="宋体" w:hAnsi="宋体" w:hint="eastAsia"/>
          <w:b/>
          <w:sz w:val="32"/>
          <w:szCs w:val="32"/>
        </w:rPr>
        <w:lastRenderedPageBreak/>
        <w:t>上海市奉贤区建筑工程优质结构检查评分表（安装）</w:t>
      </w:r>
      <w:r w:rsidRPr="00356E6F">
        <w:rPr>
          <w:rFonts w:ascii="Cambria" w:hAnsi="Cambria" w:hint="eastAsia"/>
          <w:b/>
          <w:bCs/>
          <w:sz w:val="18"/>
          <w:szCs w:val="18"/>
        </w:rPr>
        <w:t>建筑表七</w:t>
      </w:r>
      <w:bookmarkEnd w:id="2"/>
    </w:p>
    <w:p w14:paraId="6A1AD519" w14:textId="77777777" w:rsidR="00E870E0" w:rsidRPr="00356E6F" w:rsidRDefault="00000000">
      <w:pPr>
        <w:spacing w:line="480" w:lineRule="exact"/>
        <w:ind w:rightChars="-498" w:right="-1046" w:firstLineChars="1000" w:firstLine="3213"/>
        <w:rPr>
          <w:rFonts w:ascii="宋体" w:hAnsi="宋体" w:hint="eastAsia"/>
          <w:b/>
          <w:sz w:val="32"/>
          <w:szCs w:val="32"/>
        </w:rPr>
      </w:pPr>
      <w:r w:rsidRPr="00356E6F">
        <w:rPr>
          <w:rFonts w:ascii="宋体" w:hAnsi="宋体" w:hint="eastAsia"/>
          <w:b/>
          <w:sz w:val="32"/>
          <w:szCs w:val="32"/>
        </w:rPr>
        <w:t>装配式混凝土结构工程</w:t>
      </w:r>
    </w:p>
    <w:p w14:paraId="01B57C2F" w14:textId="18639A9A" w:rsidR="00300714" w:rsidRDefault="00300714" w:rsidP="007C2C7F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>
        <w:rPr>
          <w:rFonts w:hint="eastAsia"/>
        </w:rPr>
        <w:t>工程名称：</w:t>
      </w:r>
      <w:r>
        <w:rPr>
          <w:u w:val="single"/>
        </w:rPr>
        <w:tab/>
      </w:r>
      <w:r>
        <w:rPr>
          <w:rFonts w:hint="eastAsia"/>
          <w:u w:val="single"/>
        </w:rPr>
        <w:t xml:space="preserve"> </w:t>
      </w:r>
      <w:r w:rsidR="00B14830">
        <w:rPr>
          <w:rFonts w:hint="eastAsia"/>
          <w:u w:val="single"/>
        </w:rPr>
        <w:t xml:space="preserve">                                                    </w:t>
      </w:r>
      <w:r>
        <w:tab/>
      </w:r>
      <w:r>
        <w:rPr>
          <w:rFonts w:hint="eastAsia"/>
        </w:rPr>
        <w:t>检查部位：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</w:rPr>
        <w:t xml:space="preserve">                     </w:t>
      </w:r>
    </w:p>
    <w:p w14:paraId="2A69D7BD" w14:textId="7642CEDD" w:rsidR="00300714" w:rsidRPr="00356E6F" w:rsidRDefault="00300714" w:rsidP="00300714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356E6F">
        <w:rPr>
          <w:rFonts w:hint="eastAsia"/>
        </w:rPr>
        <w:t>施工单位：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</w:t>
      </w:r>
      <w:r w:rsidR="00B14830">
        <w:rPr>
          <w:rFonts w:hint="eastAsia"/>
          <w:u w:val="single"/>
        </w:rPr>
        <w:t xml:space="preserve">                    </w:t>
      </w:r>
      <w:r w:rsidRPr="00356E6F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</w:t>
      </w:r>
      <w:r w:rsidRPr="00356E6F">
        <w:rPr>
          <w:u w:val="single"/>
        </w:rPr>
        <w:tab/>
      </w:r>
      <w:r w:rsidRPr="00356E6F">
        <w:rPr>
          <w:rFonts w:hint="eastAsia"/>
        </w:rPr>
        <w:t>检查人员（签名）：</w:t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  </w:t>
      </w:r>
      <w:r w:rsidRPr="00356E6F">
        <w:rPr>
          <w:rFonts w:hint="eastAsia"/>
          <w:u w:val="single"/>
        </w:rPr>
        <w:t xml:space="preserve">    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  <w:r w:rsidRPr="00356E6F">
        <w:rPr>
          <w:rFonts w:hint="eastAsia"/>
        </w:rPr>
        <w:t>检查日期：</w:t>
      </w:r>
      <w:r w:rsidRPr="00356E6F">
        <w:rPr>
          <w:u w:val="single"/>
        </w:rPr>
        <w:tab/>
      </w:r>
      <w:r w:rsidRPr="00356E6F"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 xml:space="preserve">  </w:t>
      </w:r>
      <w:r w:rsidRPr="00356E6F">
        <w:rPr>
          <w:u w:val="single"/>
        </w:rPr>
        <w:tab/>
      </w:r>
      <w:r w:rsidRPr="00356E6F">
        <w:rPr>
          <w:u w:val="single"/>
        </w:rPr>
        <w:tab/>
      </w:r>
    </w:p>
    <w:tbl>
      <w:tblPr>
        <w:tblpPr w:leftFromText="180" w:rightFromText="180" w:vertAnchor="text" w:horzAnchor="page" w:tblpX="1127" w:tblpY="826"/>
        <w:tblOverlap w:val="never"/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836"/>
        <w:gridCol w:w="3776"/>
        <w:gridCol w:w="964"/>
        <w:gridCol w:w="1518"/>
        <w:gridCol w:w="605"/>
        <w:gridCol w:w="1576"/>
      </w:tblGrid>
      <w:tr w:rsidR="00356E6F" w:rsidRPr="00356E6F" w14:paraId="7423EB25" w14:textId="77777777">
        <w:trPr>
          <w:cantSplit/>
          <w:trHeight w:val="811"/>
        </w:trPr>
        <w:tc>
          <w:tcPr>
            <w:tcW w:w="42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3752C1F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83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12A97A5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检查项</w:t>
            </w:r>
          </w:p>
        </w:tc>
        <w:tc>
          <w:tcPr>
            <w:tcW w:w="37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A0894D9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扣分项目</w:t>
            </w:r>
          </w:p>
        </w:tc>
        <w:tc>
          <w:tcPr>
            <w:tcW w:w="96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642FEB6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扣分标准</w:t>
            </w:r>
          </w:p>
        </w:tc>
        <w:tc>
          <w:tcPr>
            <w:tcW w:w="15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332303B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否决</w:t>
            </w:r>
          </w:p>
          <w:p w14:paraId="47713667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6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D40E7A1" w14:textId="77777777" w:rsidR="00E870E0" w:rsidRPr="00356E6F" w:rsidRDefault="00000000">
            <w:pPr>
              <w:widowControl/>
              <w:spacing w:line="12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 w:val="18"/>
                <w:szCs w:val="18"/>
              </w:rPr>
              <w:t>应得分</w:t>
            </w:r>
          </w:p>
        </w:tc>
        <w:tc>
          <w:tcPr>
            <w:tcW w:w="15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E030001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检查及扣分情况</w:t>
            </w:r>
          </w:p>
        </w:tc>
      </w:tr>
      <w:tr w:rsidR="00356E6F" w:rsidRPr="00356E6F" w14:paraId="331F2AA8" w14:textId="77777777">
        <w:trPr>
          <w:trHeight w:val="1436"/>
        </w:trPr>
        <w:tc>
          <w:tcPr>
            <w:tcW w:w="428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14:paraId="2100E0E8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1</w:t>
            </w:r>
          </w:p>
          <w:p w14:paraId="39C0DE80" w14:textId="77777777" w:rsidR="00E870E0" w:rsidRPr="00356E6F" w:rsidRDefault="00E870E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36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14:paraId="3724B383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电气导管</w:t>
            </w:r>
          </w:p>
          <w:p w14:paraId="1607685B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7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53B34A4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导管在混凝土内和墙体上剔槽敷设：导管的保护层厚度小于</w:t>
            </w:r>
            <w:r w:rsidRPr="00356E6F">
              <w:rPr>
                <w:rFonts w:ascii="宋体" w:hAnsi="宋体" w:cs="宋体"/>
                <w:kern w:val="0"/>
                <w:szCs w:val="21"/>
              </w:rPr>
              <w:t>15mm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;</w:t>
            </w:r>
          </w:p>
          <w:p w14:paraId="3B5F394A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疏散照明线路的导管保护层厚度小于</w:t>
            </w:r>
            <w:r w:rsidRPr="00356E6F">
              <w:rPr>
                <w:rFonts w:ascii="宋体" w:hAnsi="宋体" w:cs="宋体"/>
                <w:kern w:val="0"/>
                <w:szCs w:val="21"/>
              </w:rPr>
              <w:t>30mm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;</w:t>
            </w:r>
          </w:p>
          <w:p w14:paraId="4F25B12F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采用强度等级小于</w:t>
            </w:r>
            <w:r w:rsidRPr="00356E6F">
              <w:rPr>
                <w:rFonts w:ascii="宋体" w:hAnsi="宋体" w:cs="宋体"/>
                <w:kern w:val="0"/>
                <w:szCs w:val="21"/>
              </w:rPr>
              <w:t>M10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水泥沙浆抹面保护。</w:t>
            </w:r>
          </w:p>
        </w:tc>
        <w:tc>
          <w:tcPr>
            <w:tcW w:w="96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40B4817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0.1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～1</w:t>
            </w:r>
          </w:p>
        </w:tc>
        <w:tc>
          <w:tcPr>
            <w:tcW w:w="1518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778EF64" w14:textId="77777777" w:rsidR="00E870E0" w:rsidRPr="00356E6F" w:rsidRDefault="00000000">
            <w:pPr>
              <w:widowControl/>
              <w:ind w:leftChars="50" w:left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1、</w:t>
            </w:r>
            <w:r w:rsidRPr="00356E6F">
              <w:rPr>
                <w:rFonts w:ascii="宋体" w:hAnsi="宋体" w:cs="宋体"/>
                <w:kern w:val="0"/>
                <w:szCs w:val="21"/>
              </w:rPr>
              <w:t>违反强制性标准条文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45848101" w14:textId="77777777" w:rsidR="00E870E0" w:rsidRPr="00356E6F" w:rsidRDefault="00E870E0">
            <w:pPr>
              <w:widowControl/>
              <w:ind w:leftChars="50" w:left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8FD6F11" w14:textId="77777777" w:rsidR="00E870E0" w:rsidRPr="00356E6F" w:rsidRDefault="00000000">
            <w:pPr>
              <w:widowControl/>
              <w:ind w:leftChars="50" w:left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2、在结构</w:t>
            </w:r>
            <w:r w:rsidRPr="00356E6F">
              <w:rPr>
                <w:rFonts w:ascii="宋体" w:hAnsi="宋体" w:cs="宋体"/>
                <w:kern w:val="0"/>
                <w:szCs w:val="21"/>
              </w:rPr>
              <w:t>中的电气导管、箱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356E6F">
              <w:rPr>
                <w:rFonts w:ascii="宋体" w:hAnsi="宋体" w:cs="宋体"/>
                <w:kern w:val="0"/>
                <w:szCs w:val="21"/>
              </w:rPr>
              <w:t>盒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等</w:t>
            </w:r>
            <w:r w:rsidRPr="00356E6F">
              <w:rPr>
                <w:rFonts w:ascii="宋体" w:hAnsi="宋体" w:cs="宋体"/>
                <w:kern w:val="0"/>
                <w:szCs w:val="21"/>
              </w:rPr>
              <w:t>未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按设计图纸</w:t>
            </w:r>
            <w:r w:rsidRPr="00356E6F">
              <w:rPr>
                <w:rFonts w:ascii="宋体" w:hAnsi="宋体" w:cs="宋体"/>
                <w:kern w:val="0"/>
                <w:szCs w:val="21"/>
              </w:rPr>
              <w:t>施工完毕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695DBAF2" w14:textId="77777777" w:rsidR="00E870E0" w:rsidRPr="00356E6F" w:rsidRDefault="00E870E0">
            <w:pPr>
              <w:widowControl/>
              <w:ind w:leftChars="50" w:left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0689693E" w14:textId="77777777" w:rsidR="00E870E0" w:rsidRPr="00356E6F" w:rsidRDefault="00E870E0">
            <w:pPr>
              <w:widowControl/>
              <w:ind w:leftChars="50" w:left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609734C1" w14:textId="77777777" w:rsidR="00E870E0" w:rsidRPr="00356E6F" w:rsidRDefault="00000000">
            <w:pPr>
              <w:widowControl/>
              <w:ind w:leftChars="50" w:left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3、</w:t>
            </w:r>
            <w:r w:rsidRPr="00356E6F">
              <w:rPr>
                <w:rFonts w:ascii="宋体" w:hAnsi="宋体" w:cs="宋体"/>
                <w:kern w:val="0"/>
                <w:szCs w:val="21"/>
              </w:rPr>
              <w:t>电气管路等的材料不符合设计文件要求或用了不合格材料。</w:t>
            </w:r>
          </w:p>
        </w:tc>
        <w:tc>
          <w:tcPr>
            <w:tcW w:w="605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3CFCA06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5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5860FF5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49CD01A2" w14:textId="77777777">
        <w:trPr>
          <w:trHeight w:val="1307"/>
        </w:trPr>
        <w:tc>
          <w:tcPr>
            <w:tcW w:w="428" w:type="dxa"/>
            <w:vMerge/>
            <w:tcBorders>
              <w:left w:val="outset" w:sz="6" w:space="0" w:color="111111"/>
              <w:bottom w:val="single" w:sz="4" w:space="0" w:color="000000"/>
              <w:right w:val="outset" w:sz="6" w:space="0" w:color="111111"/>
            </w:tcBorders>
            <w:vAlign w:val="center"/>
          </w:tcPr>
          <w:p w14:paraId="4DB44439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36" w:type="dxa"/>
            <w:vMerge/>
            <w:tcBorders>
              <w:left w:val="outset" w:sz="6" w:space="0" w:color="111111"/>
              <w:bottom w:val="single" w:sz="4" w:space="0" w:color="000000"/>
              <w:right w:val="outset" w:sz="6" w:space="0" w:color="111111"/>
            </w:tcBorders>
            <w:vAlign w:val="center"/>
          </w:tcPr>
          <w:p w14:paraId="17AA2CB4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776" w:type="dxa"/>
            <w:tcBorders>
              <w:top w:val="outset" w:sz="6" w:space="0" w:color="111111"/>
              <w:left w:val="outset" w:sz="6" w:space="0" w:color="111111"/>
              <w:bottom w:val="single" w:sz="4" w:space="0" w:color="000000"/>
              <w:right w:val="outset" w:sz="6" w:space="0" w:color="111111"/>
            </w:tcBorders>
            <w:vAlign w:val="center"/>
          </w:tcPr>
          <w:p w14:paraId="7681C1BD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混凝土、墙体内线管箱盒预埋坐标有偏差，偏差值大于50mm，造成墙体结构有开斜、横槽现象。</w:t>
            </w:r>
          </w:p>
        </w:tc>
        <w:tc>
          <w:tcPr>
            <w:tcW w:w="964" w:type="dxa"/>
            <w:tcBorders>
              <w:top w:val="outset" w:sz="6" w:space="0" w:color="111111"/>
              <w:left w:val="outset" w:sz="6" w:space="0" w:color="111111"/>
              <w:bottom w:val="single" w:sz="4" w:space="0" w:color="000000"/>
              <w:right w:val="outset" w:sz="6" w:space="0" w:color="111111"/>
            </w:tcBorders>
            <w:vAlign w:val="center"/>
          </w:tcPr>
          <w:p w14:paraId="6AF27362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0.1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～1</w:t>
            </w:r>
          </w:p>
        </w:tc>
        <w:tc>
          <w:tcPr>
            <w:tcW w:w="1518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2415D07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05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09ABB12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B07802C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64D81FC0" w14:textId="77777777">
        <w:trPr>
          <w:trHeight w:val="1984"/>
        </w:trPr>
        <w:tc>
          <w:tcPr>
            <w:tcW w:w="42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8C48209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3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5BD797A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预埋箱盒</w:t>
            </w:r>
          </w:p>
        </w:tc>
        <w:tc>
          <w:tcPr>
            <w:tcW w:w="37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0E9E781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凹进墙体表面深度大于20mm，安装不平整，无修补措施，周边无护角。</w:t>
            </w:r>
          </w:p>
          <w:p w14:paraId="386323D2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箱盒内填料钉子未清除</w:t>
            </w:r>
            <w:r w:rsidRPr="00356E6F">
              <w:rPr>
                <w:rFonts w:ascii="宋体" w:hAnsi="宋体" w:cs="宋体"/>
                <w:kern w:val="0"/>
                <w:szCs w:val="21"/>
              </w:rPr>
              <w:t>,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返锈的箱盒未涂防锈漆；</w:t>
            </w:r>
          </w:p>
          <w:p w14:paraId="4E61EE9A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坐标偏差大于50mm。</w:t>
            </w:r>
          </w:p>
        </w:tc>
        <w:tc>
          <w:tcPr>
            <w:tcW w:w="96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E0B7672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0.1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～1</w:t>
            </w:r>
          </w:p>
        </w:tc>
        <w:tc>
          <w:tcPr>
            <w:tcW w:w="1518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8CBA77D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05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7E54976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2403904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7CFC5ED7" w14:textId="77777777">
        <w:trPr>
          <w:trHeight w:val="807"/>
        </w:trPr>
        <w:tc>
          <w:tcPr>
            <w:tcW w:w="42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246E5A9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3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4E5673B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接地</w:t>
            </w:r>
          </w:p>
        </w:tc>
        <w:tc>
          <w:tcPr>
            <w:tcW w:w="37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FB5E5F2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混凝土内预埋的接地扁钢或钢板未明露</w:t>
            </w:r>
          </w:p>
        </w:tc>
        <w:tc>
          <w:tcPr>
            <w:tcW w:w="96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04378DD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0.1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0.5</w:t>
            </w:r>
          </w:p>
        </w:tc>
        <w:tc>
          <w:tcPr>
            <w:tcW w:w="1518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7808B2E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05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96835D6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DE60936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1C194E18" w14:textId="77777777">
        <w:trPr>
          <w:trHeight w:val="1152"/>
        </w:trPr>
        <w:tc>
          <w:tcPr>
            <w:tcW w:w="42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8CF529E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3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4A1629F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地下管线</w:t>
            </w:r>
          </w:p>
        </w:tc>
        <w:tc>
          <w:tcPr>
            <w:tcW w:w="37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E5144E6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无地下室的工程</w:t>
            </w:r>
            <w:r w:rsidRPr="00356E6F">
              <w:rPr>
                <w:rFonts w:ascii="宋体" w:hAnsi="宋体" w:cs="宋体"/>
                <w:kern w:val="0"/>
                <w:szCs w:val="21"/>
              </w:rPr>
              <w:t>,±0.000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以下的管线未施工</w:t>
            </w:r>
            <w:r w:rsidRPr="00356E6F">
              <w:rPr>
                <w:rFonts w:ascii="宋体" w:hAnsi="宋体" w:cs="宋体"/>
                <w:kern w:val="0"/>
                <w:szCs w:val="21"/>
              </w:rPr>
              <w:t>.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管道的连接端部</w:t>
            </w:r>
            <w:r w:rsidRPr="00356E6F">
              <w:rPr>
                <w:rFonts w:ascii="宋体" w:hAnsi="宋体" w:cs="宋体"/>
                <w:kern w:val="0"/>
                <w:szCs w:val="21"/>
              </w:rPr>
              <w:t>,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未露出地面</w:t>
            </w:r>
          </w:p>
        </w:tc>
        <w:tc>
          <w:tcPr>
            <w:tcW w:w="96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ECD3547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0.1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356E6F">
              <w:rPr>
                <w:rFonts w:ascii="宋体" w:hAnsi="宋体" w:cs="宋体"/>
                <w:kern w:val="0"/>
                <w:szCs w:val="21"/>
              </w:rPr>
              <w:t>0.5</w:t>
            </w:r>
          </w:p>
        </w:tc>
        <w:tc>
          <w:tcPr>
            <w:tcW w:w="1518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18192DF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05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2EC6A0E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2AD4413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2CB6870A" w14:textId="77777777">
        <w:trPr>
          <w:trHeight w:val="1076"/>
        </w:trPr>
        <w:tc>
          <w:tcPr>
            <w:tcW w:w="42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1D5A33F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3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BE46806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预留洞</w:t>
            </w:r>
          </w:p>
        </w:tc>
        <w:tc>
          <w:tcPr>
            <w:tcW w:w="37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4779A9B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预埋在墙与楼板中的套管和预留洞孔未清理干净。相邻层间同一位置预留洞口中心距墙坐标位移偏差大于20mm。</w:t>
            </w:r>
          </w:p>
          <w:p w14:paraId="4B72D96A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预埋套管的截面（直径）和型号未达到设计与规范要求。</w:t>
            </w:r>
          </w:p>
        </w:tc>
        <w:tc>
          <w:tcPr>
            <w:tcW w:w="96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00B9EB0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/>
                <w:kern w:val="0"/>
                <w:szCs w:val="21"/>
              </w:rPr>
              <w:t>0.1</w:t>
            </w:r>
            <w:r w:rsidRPr="00356E6F">
              <w:rPr>
                <w:rFonts w:ascii="宋体" w:hAnsi="宋体" w:cs="宋体" w:hint="eastAsia"/>
                <w:kern w:val="0"/>
                <w:szCs w:val="21"/>
              </w:rPr>
              <w:t>～1</w:t>
            </w:r>
          </w:p>
        </w:tc>
        <w:tc>
          <w:tcPr>
            <w:tcW w:w="1518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8D37DFC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05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495014A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35F5E6E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7406EAF2" w14:textId="77777777">
        <w:trPr>
          <w:trHeight w:val="709"/>
        </w:trPr>
        <w:tc>
          <w:tcPr>
            <w:tcW w:w="42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16765D1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83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6BA054E" w14:textId="77777777" w:rsidR="00E870E0" w:rsidRPr="00356E6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37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96A36E9" w14:textId="77777777" w:rsidR="00E870E0" w:rsidRPr="00356E6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>如屋面预留套管高度、位置等</w:t>
            </w:r>
          </w:p>
        </w:tc>
        <w:tc>
          <w:tcPr>
            <w:tcW w:w="96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AC95D9E" w14:textId="77777777" w:rsidR="00E870E0" w:rsidRPr="00356E6F" w:rsidRDefault="00E870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18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A19291F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05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24B8957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6E0AAD9" w14:textId="77777777" w:rsidR="00E870E0" w:rsidRPr="00356E6F" w:rsidRDefault="00E870E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56E6F" w:rsidRPr="00356E6F" w14:paraId="13A99C65" w14:textId="77777777">
        <w:trPr>
          <w:trHeight w:val="510"/>
        </w:trPr>
        <w:tc>
          <w:tcPr>
            <w:tcW w:w="9703" w:type="dxa"/>
            <w:gridSpan w:val="7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87034E2" w14:textId="77777777" w:rsidR="00E870E0" w:rsidRPr="00356E6F" w:rsidRDefault="00000000">
            <w:pPr>
              <w:widowControl/>
              <w:wordWrap w:val="0"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  <w:r w:rsidRPr="00356E6F">
              <w:rPr>
                <w:rFonts w:ascii="宋体" w:hAnsi="宋体" w:cs="宋体" w:hint="eastAsia"/>
                <w:kern w:val="0"/>
                <w:szCs w:val="21"/>
              </w:rPr>
              <w:t xml:space="preserve">小计得分：             </w:t>
            </w:r>
          </w:p>
        </w:tc>
      </w:tr>
    </w:tbl>
    <w:p w14:paraId="11707C3C" w14:textId="77777777" w:rsidR="00E870E0" w:rsidRPr="00356E6F" w:rsidRDefault="00E870E0" w:rsidP="00300714">
      <w:pPr>
        <w:spacing w:line="480" w:lineRule="exact"/>
        <w:ind w:rightChars="-498" w:right="-1046"/>
        <w:rPr>
          <w:u w:val="single"/>
        </w:rPr>
      </w:pPr>
    </w:p>
    <w:sectPr w:rsidR="00E870E0" w:rsidRPr="00356E6F">
      <w:pgSz w:w="11906" w:h="16838"/>
      <w:pgMar w:top="1100" w:right="1080" w:bottom="110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0215" w14:textId="77777777" w:rsidR="00B40C30" w:rsidRDefault="00B40C30" w:rsidP="00915528">
      <w:r>
        <w:separator/>
      </w:r>
    </w:p>
  </w:endnote>
  <w:endnote w:type="continuationSeparator" w:id="0">
    <w:p w14:paraId="04250DB5" w14:textId="77777777" w:rsidR="00B40C30" w:rsidRDefault="00B40C30" w:rsidP="0091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B924F" w14:textId="77777777" w:rsidR="00B40C30" w:rsidRDefault="00B40C30" w:rsidP="00915528">
      <w:r>
        <w:separator/>
      </w:r>
    </w:p>
  </w:footnote>
  <w:footnote w:type="continuationSeparator" w:id="0">
    <w:p w14:paraId="62ACC513" w14:textId="77777777" w:rsidR="00B40C30" w:rsidRDefault="00B40C30" w:rsidP="00915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5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E78"/>
    <w:rsid w:val="00001265"/>
    <w:rsid w:val="00001A54"/>
    <w:rsid w:val="00002190"/>
    <w:rsid w:val="0000330C"/>
    <w:rsid w:val="00003616"/>
    <w:rsid w:val="00004FAF"/>
    <w:rsid w:val="00005B08"/>
    <w:rsid w:val="00006E7D"/>
    <w:rsid w:val="0000789C"/>
    <w:rsid w:val="00023931"/>
    <w:rsid w:val="0002454A"/>
    <w:rsid w:val="00025DCA"/>
    <w:rsid w:val="000312CF"/>
    <w:rsid w:val="000318C5"/>
    <w:rsid w:val="0003230B"/>
    <w:rsid w:val="0003350D"/>
    <w:rsid w:val="000343DC"/>
    <w:rsid w:val="0003453D"/>
    <w:rsid w:val="000372B1"/>
    <w:rsid w:val="00042CE6"/>
    <w:rsid w:val="00044D70"/>
    <w:rsid w:val="00046AD5"/>
    <w:rsid w:val="0005130F"/>
    <w:rsid w:val="00053752"/>
    <w:rsid w:val="00053DF4"/>
    <w:rsid w:val="000608B1"/>
    <w:rsid w:val="000611E7"/>
    <w:rsid w:val="00062ED5"/>
    <w:rsid w:val="0006548C"/>
    <w:rsid w:val="00065851"/>
    <w:rsid w:val="00066CCA"/>
    <w:rsid w:val="0006743E"/>
    <w:rsid w:val="000674BB"/>
    <w:rsid w:val="00071372"/>
    <w:rsid w:val="00072020"/>
    <w:rsid w:val="000724A4"/>
    <w:rsid w:val="00073F41"/>
    <w:rsid w:val="00074762"/>
    <w:rsid w:val="00076099"/>
    <w:rsid w:val="00076C3B"/>
    <w:rsid w:val="0007710B"/>
    <w:rsid w:val="00077A93"/>
    <w:rsid w:val="00080DD9"/>
    <w:rsid w:val="0008117F"/>
    <w:rsid w:val="00081D7A"/>
    <w:rsid w:val="000821A5"/>
    <w:rsid w:val="000823F1"/>
    <w:rsid w:val="00082624"/>
    <w:rsid w:val="00084BA2"/>
    <w:rsid w:val="00085EE2"/>
    <w:rsid w:val="0009087D"/>
    <w:rsid w:val="00090B03"/>
    <w:rsid w:val="00090E16"/>
    <w:rsid w:val="00094185"/>
    <w:rsid w:val="0009651C"/>
    <w:rsid w:val="00096BF4"/>
    <w:rsid w:val="000975C9"/>
    <w:rsid w:val="000A36DF"/>
    <w:rsid w:val="000A449D"/>
    <w:rsid w:val="000A61D0"/>
    <w:rsid w:val="000A63C3"/>
    <w:rsid w:val="000A6CE0"/>
    <w:rsid w:val="000A7121"/>
    <w:rsid w:val="000A7194"/>
    <w:rsid w:val="000B0789"/>
    <w:rsid w:val="000B1E78"/>
    <w:rsid w:val="000B368C"/>
    <w:rsid w:val="000B41E2"/>
    <w:rsid w:val="000C1DFB"/>
    <w:rsid w:val="000C3B1C"/>
    <w:rsid w:val="000C5865"/>
    <w:rsid w:val="000D138A"/>
    <w:rsid w:val="000D38C3"/>
    <w:rsid w:val="000D4BC7"/>
    <w:rsid w:val="000D4F9E"/>
    <w:rsid w:val="000D5188"/>
    <w:rsid w:val="000D7482"/>
    <w:rsid w:val="000E0C36"/>
    <w:rsid w:val="000E15AE"/>
    <w:rsid w:val="000E284B"/>
    <w:rsid w:val="000E3386"/>
    <w:rsid w:val="000E4416"/>
    <w:rsid w:val="000E55F1"/>
    <w:rsid w:val="000E5728"/>
    <w:rsid w:val="000E6ECE"/>
    <w:rsid w:val="000E6FBC"/>
    <w:rsid w:val="000F1E44"/>
    <w:rsid w:val="000F417D"/>
    <w:rsid w:val="000F5B82"/>
    <w:rsid w:val="000F7DA9"/>
    <w:rsid w:val="00111CD4"/>
    <w:rsid w:val="00113A34"/>
    <w:rsid w:val="00115A44"/>
    <w:rsid w:val="00116135"/>
    <w:rsid w:val="001167B9"/>
    <w:rsid w:val="00117D9E"/>
    <w:rsid w:val="001232B3"/>
    <w:rsid w:val="001236D7"/>
    <w:rsid w:val="0012387F"/>
    <w:rsid w:val="0012434B"/>
    <w:rsid w:val="001248CC"/>
    <w:rsid w:val="00124D1C"/>
    <w:rsid w:val="001312AD"/>
    <w:rsid w:val="00131ADA"/>
    <w:rsid w:val="00131C76"/>
    <w:rsid w:val="001328BC"/>
    <w:rsid w:val="0013457F"/>
    <w:rsid w:val="001347BD"/>
    <w:rsid w:val="00135E1F"/>
    <w:rsid w:val="0013761B"/>
    <w:rsid w:val="00137AA2"/>
    <w:rsid w:val="00143EE8"/>
    <w:rsid w:val="0014556F"/>
    <w:rsid w:val="0014699D"/>
    <w:rsid w:val="0015052A"/>
    <w:rsid w:val="00150DEB"/>
    <w:rsid w:val="00150E5B"/>
    <w:rsid w:val="00150E9B"/>
    <w:rsid w:val="001520E6"/>
    <w:rsid w:val="00153527"/>
    <w:rsid w:val="001540DE"/>
    <w:rsid w:val="00155451"/>
    <w:rsid w:val="0015564F"/>
    <w:rsid w:val="0015739B"/>
    <w:rsid w:val="001574BD"/>
    <w:rsid w:val="00157F28"/>
    <w:rsid w:val="00160BAC"/>
    <w:rsid w:val="00163747"/>
    <w:rsid w:val="00165CC5"/>
    <w:rsid w:val="00165D0F"/>
    <w:rsid w:val="00170462"/>
    <w:rsid w:val="0017444F"/>
    <w:rsid w:val="001746CB"/>
    <w:rsid w:val="001758C6"/>
    <w:rsid w:val="00181317"/>
    <w:rsid w:val="0018275B"/>
    <w:rsid w:val="00183C13"/>
    <w:rsid w:val="00186903"/>
    <w:rsid w:val="0019156B"/>
    <w:rsid w:val="00192F08"/>
    <w:rsid w:val="00195064"/>
    <w:rsid w:val="00195241"/>
    <w:rsid w:val="00197317"/>
    <w:rsid w:val="00197CF5"/>
    <w:rsid w:val="001A1ECF"/>
    <w:rsid w:val="001A45EA"/>
    <w:rsid w:val="001A5322"/>
    <w:rsid w:val="001A5D10"/>
    <w:rsid w:val="001B2817"/>
    <w:rsid w:val="001B2A32"/>
    <w:rsid w:val="001B3C6A"/>
    <w:rsid w:val="001B3FF6"/>
    <w:rsid w:val="001B57F0"/>
    <w:rsid w:val="001B6B64"/>
    <w:rsid w:val="001C000A"/>
    <w:rsid w:val="001C1415"/>
    <w:rsid w:val="001C1578"/>
    <w:rsid w:val="001C26B4"/>
    <w:rsid w:val="001C26F7"/>
    <w:rsid w:val="001C46DA"/>
    <w:rsid w:val="001D0D05"/>
    <w:rsid w:val="001D1BD7"/>
    <w:rsid w:val="001D30F1"/>
    <w:rsid w:val="001D3F14"/>
    <w:rsid w:val="001D735A"/>
    <w:rsid w:val="001E021D"/>
    <w:rsid w:val="001E045E"/>
    <w:rsid w:val="001E15AC"/>
    <w:rsid w:val="001E1953"/>
    <w:rsid w:val="001E511C"/>
    <w:rsid w:val="001E5377"/>
    <w:rsid w:val="001E6235"/>
    <w:rsid w:val="001F7C37"/>
    <w:rsid w:val="002021E8"/>
    <w:rsid w:val="00202962"/>
    <w:rsid w:val="00204665"/>
    <w:rsid w:val="00204E92"/>
    <w:rsid w:val="00210A1D"/>
    <w:rsid w:val="00211400"/>
    <w:rsid w:val="00212A79"/>
    <w:rsid w:val="00212ECA"/>
    <w:rsid w:val="002137D4"/>
    <w:rsid w:val="00214D89"/>
    <w:rsid w:val="00217A19"/>
    <w:rsid w:val="00217A7B"/>
    <w:rsid w:val="0022158C"/>
    <w:rsid w:val="002216EA"/>
    <w:rsid w:val="002233F4"/>
    <w:rsid w:val="00224D4C"/>
    <w:rsid w:val="00225981"/>
    <w:rsid w:val="002279FE"/>
    <w:rsid w:val="00227F8C"/>
    <w:rsid w:val="00231C18"/>
    <w:rsid w:val="0023420E"/>
    <w:rsid w:val="00240C24"/>
    <w:rsid w:val="00240DE5"/>
    <w:rsid w:val="00241F62"/>
    <w:rsid w:val="00241F6A"/>
    <w:rsid w:val="00242CCC"/>
    <w:rsid w:val="00243BC2"/>
    <w:rsid w:val="00244FB1"/>
    <w:rsid w:val="002451DC"/>
    <w:rsid w:val="00246D80"/>
    <w:rsid w:val="002509D1"/>
    <w:rsid w:val="002524B6"/>
    <w:rsid w:val="002525E7"/>
    <w:rsid w:val="0025379D"/>
    <w:rsid w:val="00253C68"/>
    <w:rsid w:val="00254A24"/>
    <w:rsid w:val="00255904"/>
    <w:rsid w:val="0025636C"/>
    <w:rsid w:val="002569C1"/>
    <w:rsid w:val="00256E44"/>
    <w:rsid w:val="00263A1B"/>
    <w:rsid w:val="00265DE7"/>
    <w:rsid w:val="00266E54"/>
    <w:rsid w:val="00267172"/>
    <w:rsid w:val="00267B57"/>
    <w:rsid w:val="0027114F"/>
    <w:rsid w:val="00271719"/>
    <w:rsid w:val="002734DA"/>
    <w:rsid w:val="00273916"/>
    <w:rsid w:val="00274A6A"/>
    <w:rsid w:val="00275219"/>
    <w:rsid w:val="0027560E"/>
    <w:rsid w:val="00275994"/>
    <w:rsid w:val="002768DF"/>
    <w:rsid w:val="00281B94"/>
    <w:rsid w:val="0028375A"/>
    <w:rsid w:val="002842AC"/>
    <w:rsid w:val="002845F6"/>
    <w:rsid w:val="00284F0D"/>
    <w:rsid w:val="00285039"/>
    <w:rsid w:val="002878C3"/>
    <w:rsid w:val="00291035"/>
    <w:rsid w:val="002938B3"/>
    <w:rsid w:val="002952F9"/>
    <w:rsid w:val="00295C89"/>
    <w:rsid w:val="00295E34"/>
    <w:rsid w:val="002963AF"/>
    <w:rsid w:val="002968AE"/>
    <w:rsid w:val="002A15A0"/>
    <w:rsid w:val="002A192D"/>
    <w:rsid w:val="002A5301"/>
    <w:rsid w:val="002A5E21"/>
    <w:rsid w:val="002A70C9"/>
    <w:rsid w:val="002A729E"/>
    <w:rsid w:val="002B0E5E"/>
    <w:rsid w:val="002B0F00"/>
    <w:rsid w:val="002B188B"/>
    <w:rsid w:val="002B6738"/>
    <w:rsid w:val="002C00B7"/>
    <w:rsid w:val="002C124A"/>
    <w:rsid w:val="002C1ADA"/>
    <w:rsid w:val="002C4E27"/>
    <w:rsid w:val="002C602D"/>
    <w:rsid w:val="002C67E3"/>
    <w:rsid w:val="002C74B9"/>
    <w:rsid w:val="002C751A"/>
    <w:rsid w:val="002C79E1"/>
    <w:rsid w:val="002C7B8C"/>
    <w:rsid w:val="002D1434"/>
    <w:rsid w:val="002D68A6"/>
    <w:rsid w:val="002D6BFF"/>
    <w:rsid w:val="002D7146"/>
    <w:rsid w:val="002E3534"/>
    <w:rsid w:val="002E4DAE"/>
    <w:rsid w:val="002E60B9"/>
    <w:rsid w:val="002E721A"/>
    <w:rsid w:val="002F2C75"/>
    <w:rsid w:val="002F3FB6"/>
    <w:rsid w:val="002F405E"/>
    <w:rsid w:val="002F4075"/>
    <w:rsid w:val="002F40DA"/>
    <w:rsid w:val="002F4D57"/>
    <w:rsid w:val="002F4DB8"/>
    <w:rsid w:val="002F7981"/>
    <w:rsid w:val="002F7AF5"/>
    <w:rsid w:val="00300714"/>
    <w:rsid w:val="00303147"/>
    <w:rsid w:val="00304FED"/>
    <w:rsid w:val="003050BC"/>
    <w:rsid w:val="0030599F"/>
    <w:rsid w:val="003132B1"/>
    <w:rsid w:val="003218C0"/>
    <w:rsid w:val="00327DBA"/>
    <w:rsid w:val="003357A9"/>
    <w:rsid w:val="00336553"/>
    <w:rsid w:val="00336DD6"/>
    <w:rsid w:val="0034043A"/>
    <w:rsid w:val="00340AEB"/>
    <w:rsid w:val="0034576C"/>
    <w:rsid w:val="00345AF1"/>
    <w:rsid w:val="00345D07"/>
    <w:rsid w:val="003519C0"/>
    <w:rsid w:val="00354360"/>
    <w:rsid w:val="003556E3"/>
    <w:rsid w:val="00356E6F"/>
    <w:rsid w:val="00357A09"/>
    <w:rsid w:val="00357BAD"/>
    <w:rsid w:val="00360734"/>
    <w:rsid w:val="00360D76"/>
    <w:rsid w:val="0036491D"/>
    <w:rsid w:val="00366388"/>
    <w:rsid w:val="00366D4C"/>
    <w:rsid w:val="00370886"/>
    <w:rsid w:val="00371458"/>
    <w:rsid w:val="00373B5A"/>
    <w:rsid w:val="0037478E"/>
    <w:rsid w:val="00374C0F"/>
    <w:rsid w:val="00377F19"/>
    <w:rsid w:val="003811BD"/>
    <w:rsid w:val="0038144E"/>
    <w:rsid w:val="00385C48"/>
    <w:rsid w:val="00385D2D"/>
    <w:rsid w:val="003866B7"/>
    <w:rsid w:val="00386E5B"/>
    <w:rsid w:val="00387279"/>
    <w:rsid w:val="00391E6E"/>
    <w:rsid w:val="00394831"/>
    <w:rsid w:val="003A20D6"/>
    <w:rsid w:val="003A268D"/>
    <w:rsid w:val="003A3876"/>
    <w:rsid w:val="003A487E"/>
    <w:rsid w:val="003A4E0D"/>
    <w:rsid w:val="003A56B0"/>
    <w:rsid w:val="003B0977"/>
    <w:rsid w:val="003B0A64"/>
    <w:rsid w:val="003B1B84"/>
    <w:rsid w:val="003B6EEC"/>
    <w:rsid w:val="003C16F2"/>
    <w:rsid w:val="003C4D53"/>
    <w:rsid w:val="003C4DC7"/>
    <w:rsid w:val="003C60DB"/>
    <w:rsid w:val="003D0B6B"/>
    <w:rsid w:val="003D34CD"/>
    <w:rsid w:val="003D3850"/>
    <w:rsid w:val="003D49B9"/>
    <w:rsid w:val="003D7614"/>
    <w:rsid w:val="003E055D"/>
    <w:rsid w:val="003E0F53"/>
    <w:rsid w:val="003E337A"/>
    <w:rsid w:val="003E370A"/>
    <w:rsid w:val="003E49F1"/>
    <w:rsid w:val="003E4C41"/>
    <w:rsid w:val="003E5167"/>
    <w:rsid w:val="003E57B6"/>
    <w:rsid w:val="003E601E"/>
    <w:rsid w:val="003F00D5"/>
    <w:rsid w:val="003F0531"/>
    <w:rsid w:val="003F10D6"/>
    <w:rsid w:val="003F3021"/>
    <w:rsid w:val="003F3A64"/>
    <w:rsid w:val="003F4D18"/>
    <w:rsid w:val="003F5D59"/>
    <w:rsid w:val="003F787A"/>
    <w:rsid w:val="00400618"/>
    <w:rsid w:val="004009C6"/>
    <w:rsid w:val="00400C22"/>
    <w:rsid w:val="00401A2D"/>
    <w:rsid w:val="004039F9"/>
    <w:rsid w:val="00403EEA"/>
    <w:rsid w:val="00405E69"/>
    <w:rsid w:val="00410177"/>
    <w:rsid w:val="004111FA"/>
    <w:rsid w:val="00411B6C"/>
    <w:rsid w:val="00414161"/>
    <w:rsid w:val="00414A64"/>
    <w:rsid w:val="00415F4B"/>
    <w:rsid w:val="004177AD"/>
    <w:rsid w:val="004244FF"/>
    <w:rsid w:val="00424C77"/>
    <w:rsid w:val="0042524C"/>
    <w:rsid w:val="00425253"/>
    <w:rsid w:val="004273E0"/>
    <w:rsid w:val="0043081F"/>
    <w:rsid w:val="00430919"/>
    <w:rsid w:val="00430EDF"/>
    <w:rsid w:val="0043108C"/>
    <w:rsid w:val="00432213"/>
    <w:rsid w:val="0043393C"/>
    <w:rsid w:val="00436A4E"/>
    <w:rsid w:val="0044014F"/>
    <w:rsid w:val="004401B1"/>
    <w:rsid w:val="004414D9"/>
    <w:rsid w:val="00441D39"/>
    <w:rsid w:val="0044240E"/>
    <w:rsid w:val="0044434A"/>
    <w:rsid w:val="004472DB"/>
    <w:rsid w:val="004500E5"/>
    <w:rsid w:val="0045348E"/>
    <w:rsid w:val="00455BCF"/>
    <w:rsid w:val="0045736F"/>
    <w:rsid w:val="00460B23"/>
    <w:rsid w:val="00466C1B"/>
    <w:rsid w:val="00467194"/>
    <w:rsid w:val="0046797E"/>
    <w:rsid w:val="00471437"/>
    <w:rsid w:val="00471D5A"/>
    <w:rsid w:val="004720DC"/>
    <w:rsid w:val="0047350E"/>
    <w:rsid w:val="004735BA"/>
    <w:rsid w:val="00473E2A"/>
    <w:rsid w:val="00477D82"/>
    <w:rsid w:val="00485035"/>
    <w:rsid w:val="00485B19"/>
    <w:rsid w:val="00487E50"/>
    <w:rsid w:val="00490B10"/>
    <w:rsid w:val="00491C14"/>
    <w:rsid w:val="004931E7"/>
    <w:rsid w:val="00493A11"/>
    <w:rsid w:val="00493B81"/>
    <w:rsid w:val="0049761E"/>
    <w:rsid w:val="00497F08"/>
    <w:rsid w:val="004A0A52"/>
    <w:rsid w:val="004A1E1B"/>
    <w:rsid w:val="004A1E6C"/>
    <w:rsid w:val="004B0B6E"/>
    <w:rsid w:val="004B26B2"/>
    <w:rsid w:val="004B49C4"/>
    <w:rsid w:val="004B5DF3"/>
    <w:rsid w:val="004C006E"/>
    <w:rsid w:val="004C0D78"/>
    <w:rsid w:val="004C1B3A"/>
    <w:rsid w:val="004C3041"/>
    <w:rsid w:val="004C3F28"/>
    <w:rsid w:val="004C4090"/>
    <w:rsid w:val="004C55B3"/>
    <w:rsid w:val="004C5AEC"/>
    <w:rsid w:val="004C710C"/>
    <w:rsid w:val="004D016A"/>
    <w:rsid w:val="004D04A7"/>
    <w:rsid w:val="004D1FF5"/>
    <w:rsid w:val="004D39D9"/>
    <w:rsid w:val="004D48A4"/>
    <w:rsid w:val="004D581C"/>
    <w:rsid w:val="004D7A7B"/>
    <w:rsid w:val="004D7AD6"/>
    <w:rsid w:val="004E002A"/>
    <w:rsid w:val="004E3E31"/>
    <w:rsid w:val="004E434D"/>
    <w:rsid w:val="004E5B49"/>
    <w:rsid w:val="004E6DB0"/>
    <w:rsid w:val="004F2344"/>
    <w:rsid w:val="004F2F92"/>
    <w:rsid w:val="004F5955"/>
    <w:rsid w:val="004F61E3"/>
    <w:rsid w:val="004F67A1"/>
    <w:rsid w:val="004F75E0"/>
    <w:rsid w:val="004F7882"/>
    <w:rsid w:val="00501063"/>
    <w:rsid w:val="00501163"/>
    <w:rsid w:val="0050183D"/>
    <w:rsid w:val="00503B34"/>
    <w:rsid w:val="00506BBC"/>
    <w:rsid w:val="00507676"/>
    <w:rsid w:val="0051030A"/>
    <w:rsid w:val="00510611"/>
    <w:rsid w:val="005125B6"/>
    <w:rsid w:val="00514538"/>
    <w:rsid w:val="005201DD"/>
    <w:rsid w:val="00520301"/>
    <w:rsid w:val="005204C8"/>
    <w:rsid w:val="0052101E"/>
    <w:rsid w:val="00522D34"/>
    <w:rsid w:val="00523057"/>
    <w:rsid w:val="00524DE3"/>
    <w:rsid w:val="00525B88"/>
    <w:rsid w:val="00527750"/>
    <w:rsid w:val="00531211"/>
    <w:rsid w:val="00532734"/>
    <w:rsid w:val="005329DD"/>
    <w:rsid w:val="00536749"/>
    <w:rsid w:val="00536FCB"/>
    <w:rsid w:val="00537EF4"/>
    <w:rsid w:val="005407B3"/>
    <w:rsid w:val="00540FDE"/>
    <w:rsid w:val="00541E4A"/>
    <w:rsid w:val="00542568"/>
    <w:rsid w:val="00543585"/>
    <w:rsid w:val="00543D07"/>
    <w:rsid w:val="00544678"/>
    <w:rsid w:val="005455E5"/>
    <w:rsid w:val="0054623C"/>
    <w:rsid w:val="0054693C"/>
    <w:rsid w:val="00546E91"/>
    <w:rsid w:val="00557F7C"/>
    <w:rsid w:val="00560C10"/>
    <w:rsid w:val="00561EBC"/>
    <w:rsid w:val="00562006"/>
    <w:rsid w:val="005621FC"/>
    <w:rsid w:val="005628D3"/>
    <w:rsid w:val="005645C0"/>
    <w:rsid w:val="00564975"/>
    <w:rsid w:val="00564A7B"/>
    <w:rsid w:val="00564C6B"/>
    <w:rsid w:val="0056523D"/>
    <w:rsid w:val="00567F11"/>
    <w:rsid w:val="00570961"/>
    <w:rsid w:val="0057102F"/>
    <w:rsid w:val="005741CC"/>
    <w:rsid w:val="00574F1D"/>
    <w:rsid w:val="00575E4A"/>
    <w:rsid w:val="00576E8E"/>
    <w:rsid w:val="00577122"/>
    <w:rsid w:val="00580628"/>
    <w:rsid w:val="00580AD0"/>
    <w:rsid w:val="0058428D"/>
    <w:rsid w:val="00584DA7"/>
    <w:rsid w:val="005858B8"/>
    <w:rsid w:val="00590C4B"/>
    <w:rsid w:val="0059245C"/>
    <w:rsid w:val="005966DA"/>
    <w:rsid w:val="005A181F"/>
    <w:rsid w:val="005A3A03"/>
    <w:rsid w:val="005A684C"/>
    <w:rsid w:val="005A72D2"/>
    <w:rsid w:val="005A7740"/>
    <w:rsid w:val="005A7D68"/>
    <w:rsid w:val="005B09A9"/>
    <w:rsid w:val="005B1676"/>
    <w:rsid w:val="005B20F6"/>
    <w:rsid w:val="005B4131"/>
    <w:rsid w:val="005B467E"/>
    <w:rsid w:val="005B576B"/>
    <w:rsid w:val="005B71FD"/>
    <w:rsid w:val="005C0079"/>
    <w:rsid w:val="005C0EFD"/>
    <w:rsid w:val="005C2DC6"/>
    <w:rsid w:val="005C2E6E"/>
    <w:rsid w:val="005C462B"/>
    <w:rsid w:val="005C4B4A"/>
    <w:rsid w:val="005C6464"/>
    <w:rsid w:val="005C780C"/>
    <w:rsid w:val="005C7DD4"/>
    <w:rsid w:val="005D08DD"/>
    <w:rsid w:val="005D1047"/>
    <w:rsid w:val="005D3111"/>
    <w:rsid w:val="005E54A0"/>
    <w:rsid w:val="005E723F"/>
    <w:rsid w:val="005E73DC"/>
    <w:rsid w:val="005E7DAC"/>
    <w:rsid w:val="005E7F68"/>
    <w:rsid w:val="005F0E8B"/>
    <w:rsid w:val="005F1549"/>
    <w:rsid w:val="005F28A6"/>
    <w:rsid w:val="005F28E8"/>
    <w:rsid w:val="005F35CC"/>
    <w:rsid w:val="005F35E9"/>
    <w:rsid w:val="005F3E18"/>
    <w:rsid w:val="005F730A"/>
    <w:rsid w:val="0060158B"/>
    <w:rsid w:val="00602369"/>
    <w:rsid w:val="006034C6"/>
    <w:rsid w:val="00604F2A"/>
    <w:rsid w:val="00605FBA"/>
    <w:rsid w:val="00606A93"/>
    <w:rsid w:val="00606BA6"/>
    <w:rsid w:val="00610912"/>
    <w:rsid w:val="00610E42"/>
    <w:rsid w:val="006114CC"/>
    <w:rsid w:val="00612150"/>
    <w:rsid w:val="00614333"/>
    <w:rsid w:val="006158BC"/>
    <w:rsid w:val="00616B9F"/>
    <w:rsid w:val="00624B7F"/>
    <w:rsid w:val="00625025"/>
    <w:rsid w:val="00625870"/>
    <w:rsid w:val="0062715A"/>
    <w:rsid w:val="00627E3D"/>
    <w:rsid w:val="006303F8"/>
    <w:rsid w:val="00632698"/>
    <w:rsid w:val="00632A0C"/>
    <w:rsid w:val="006337DE"/>
    <w:rsid w:val="00633A9E"/>
    <w:rsid w:val="0063403C"/>
    <w:rsid w:val="00634A1E"/>
    <w:rsid w:val="006355CF"/>
    <w:rsid w:val="006411D9"/>
    <w:rsid w:val="00644BCD"/>
    <w:rsid w:val="00645F8A"/>
    <w:rsid w:val="00650563"/>
    <w:rsid w:val="00651FB7"/>
    <w:rsid w:val="006526AB"/>
    <w:rsid w:val="00652F01"/>
    <w:rsid w:val="00654EC5"/>
    <w:rsid w:val="00657A74"/>
    <w:rsid w:val="00660910"/>
    <w:rsid w:val="00660B7F"/>
    <w:rsid w:val="00661360"/>
    <w:rsid w:val="006613A8"/>
    <w:rsid w:val="006613E6"/>
    <w:rsid w:val="00661BC2"/>
    <w:rsid w:val="006636C3"/>
    <w:rsid w:val="0066376D"/>
    <w:rsid w:val="006640D8"/>
    <w:rsid w:val="0066480D"/>
    <w:rsid w:val="006654E1"/>
    <w:rsid w:val="0067329B"/>
    <w:rsid w:val="00675A72"/>
    <w:rsid w:val="006777C9"/>
    <w:rsid w:val="00685C89"/>
    <w:rsid w:val="00687669"/>
    <w:rsid w:val="00687F6B"/>
    <w:rsid w:val="006936A4"/>
    <w:rsid w:val="006951C2"/>
    <w:rsid w:val="00695C4B"/>
    <w:rsid w:val="00697D13"/>
    <w:rsid w:val="006A1EE7"/>
    <w:rsid w:val="006A3C06"/>
    <w:rsid w:val="006A74F2"/>
    <w:rsid w:val="006B056B"/>
    <w:rsid w:val="006B3B82"/>
    <w:rsid w:val="006C044B"/>
    <w:rsid w:val="006C4782"/>
    <w:rsid w:val="006C6619"/>
    <w:rsid w:val="006D2703"/>
    <w:rsid w:val="006D2AA0"/>
    <w:rsid w:val="006D408C"/>
    <w:rsid w:val="006D5CE1"/>
    <w:rsid w:val="006D5EA3"/>
    <w:rsid w:val="006D794F"/>
    <w:rsid w:val="006E22FF"/>
    <w:rsid w:val="006E506A"/>
    <w:rsid w:val="006E5F02"/>
    <w:rsid w:val="006E741A"/>
    <w:rsid w:val="006F0173"/>
    <w:rsid w:val="006F0B68"/>
    <w:rsid w:val="006F0CC9"/>
    <w:rsid w:val="006F102C"/>
    <w:rsid w:val="006F1292"/>
    <w:rsid w:val="007018FC"/>
    <w:rsid w:val="00705261"/>
    <w:rsid w:val="0070626D"/>
    <w:rsid w:val="00706EFA"/>
    <w:rsid w:val="007111D7"/>
    <w:rsid w:val="00712928"/>
    <w:rsid w:val="0072014E"/>
    <w:rsid w:val="00720AC1"/>
    <w:rsid w:val="007210A4"/>
    <w:rsid w:val="007224E8"/>
    <w:rsid w:val="00730C2F"/>
    <w:rsid w:val="00731191"/>
    <w:rsid w:val="00731359"/>
    <w:rsid w:val="007323C1"/>
    <w:rsid w:val="00732B82"/>
    <w:rsid w:val="007370B3"/>
    <w:rsid w:val="00737B9F"/>
    <w:rsid w:val="00737C20"/>
    <w:rsid w:val="00740099"/>
    <w:rsid w:val="007407B4"/>
    <w:rsid w:val="007426BA"/>
    <w:rsid w:val="007428D6"/>
    <w:rsid w:val="00743490"/>
    <w:rsid w:val="00747E6C"/>
    <w:rsid w:val="00751F66"/>
    <w:rsid w:val="007542B9"/>
    <w:rsid w:val="00754A88"/>
    <w:rsid w:val="00754B10"/>
    <w:rsid w:val="00755137"/>
    <w:rsid w:val="00761BDB"/>
    <w:rsid w:val="00762447"/>
    <w:rsid w:val="00762485"/>
    <w:rsid w:val="0076530F"/>
    <w:rsid w:val="0077124A"/>
    <w:rsid w:val="00772EA5"/>
    <w:rsid w:val="00774109"/>
    <w:rsid w:val="00776AAB"/>
    <w:rsid w:val="00780C36"/>
    <w:rsid w:val="007810EE"/>
    <w:rsid w:val="00781BFB"/>
    <w:rsid w:val="007829D1"/>
    <w:rsid w:val="007829DA"/>
    <w:rsid w:val="007830E0"/>
    <w:rsid w:val="007859AD"/>
    <w:rsid w:val="00786428"/>
    <w:rsid w:val="0078657A"/>
    <w:rsid w:val="00787D48"/>
    <w:rsid w:val="00793C3F"/>
    <w:rsid w:val="00794578"/>
    <w:rsid w:val="00794588"/>
    <w:rsid w:val="00794862"/>
    <w:rsid w:val="00794BD2"/>
    <w:rsid w:val="0079691C"/>
    <w:rsid w:val="007A1533"/>
    <w:rsid w:val="007A2334"/>
    <w:rsid w:val="007A30A9"/>
    <w:rsid w:val="007A313D"/>
    <w:rsid w:val="007A3145"/>
    <w:rsid w:val="007A36B9"/>
    <w:rsid w:val="007A39CD"/>
    <w:rsid w:val="007A46DD"/>
    <w:rsid w:val="007A4B23"/>
    <w:rsid w:val="007A659C"/>
    <w:rsid w:val="007A7235"/>
    <w:rsid w:val="007A74F6"/>
    <w:rsid w:val="007B0465"/>
    <w:rsid w:val="007B3B67"/>
    <w:rsid w:val="007B5059"/>
    <w:rsid w:val="007B6EE8"/>
    <w:rsid w:val="007B7E8C"/>
    <w:rsid w:val="007C300D"/>
    <w:rsid w:val="007C4022"/>
    <w:rsid w:val="007C4418"/>
    <w:rsid w:val="007C4663"/>
    <w:rsid w:val="007C4D36"/>
    <w:rsid w:val="007C6AD5"/>
    <w:rsid w:val="007C6EF7"/>
    <w:rsid w:val="007C79E7"/>
    <w:rsid w:val="007D2301"/>
    <w:rsid w:val="007D3694"/>
    <w:rsid w:val="007D3858"/>
    <w:rsid w:val="007D38E0"/>
    <w:rsid w:val="007D459B"/>
    <w:rsid w:val="007D495A"/>
    <w:rsid w:val="007D5483"/>
    <w:rsid w:val="007D60E4"/>
    <w:rsid w:val="007D614E"/>
    <w:rsid w:val="007D7DE6"/>
    <w:rsid w:val="007E06DC"/>
    <w:rsid w:val="007E0731"/>
    <w:rsid w:val="007E168A"/>
    <w:rsid w:val="007E25A6"/>
    <w:rsid w:val="007E26E3"/>
    <w:rsid w:val="007E65D7"/>
    <w:rsid w:val="007F0099"/>
    <w:rsid w:val="007F321D"/>
    <w:rsid w:val="007F5547"/>
    <w:rsid w:val="007F5B20"/>
    <w:rsid w:val="00803A53"/>
    <w:rsid w:val="0081449F"/>
    <w:rsid w:val="0081453C"/>
    <w:rsid w:val="008166BF"/>
    <w:rsid w:val="00820517"/>
    <w:rsid w:val="00822604"/>
    <w:rsid w:val="00823A30"/>
    <w:rsid w:val="00827696"/>
    <w:rsid w:val="00830897"/>
    <w:rsid w:val="0083369F"/>
    <w:rsid w:val="008356D2"/>
    <w:rsid w:val="00841B1E"/>
    <w:rsid w:val="00841ED4"/>
    <w:rsid w:val="00844711"/>
    <w:rsid w:val="008458E3"/>
    <w:rsid w:val="008461AE"/>
    <w:rsid w:val="00850CDC"/>
    <w:rsid w:val="00850F0F"/>
    <w:rsid w:val="00850F72"/>
    <w:rsid w:val="00851D46"/>
    <w:rsid w:val="00852514"/>
    <w:rsid w:val="00853C2E"/>
    <w:rsid w:val="00860646"/>
    <w:rsid w:val="00862BFD"/>
    <w:rsid w:val="0086441A"/>
    <w:rsid w:val="008653AA"/>
    <w:rsid w:val="008663CA"/>
    <w:rsid w:val="008665A0"/>
    <w:rsid w:val="00867935"/>
    <w:rsid w:val="00867E52"/>
    <w:rsid w:val="00872AA2"/>
    <w:rsid w:val="00873021"/>
    <w:rsid w:val="00873C35"/>
    <w:rsid w:val="008752E8"/>
    <w:rsid w:val="00875596"/>
    <w:rsid w:val="00875A98"/>
    <w:rsid w:val="00880C78"/>
    <w:rsid w:val="00884A71"/>
    <w:rsid w:val="00885137"/>
    <w:rsid w:val="00892732"/>
    <w:rsid w:val="00892D2D"/>
    <w:rsid w:val="0089300F"/>
    <w:rsid w:val="008934EE"/>
    <w:rsid w:val="0089417A"/>
    <w:rsid w:val="00897763"/>
    <w:rsid w:val="008B0A90"/>
    <w:rsid w:val="008B12D3"/>
    <w:rsid w:val="008B5150"/>
    <w:rsid w:val="008C3F65"/>
    <w:rsid w:val="008C4880"/>
    <w:rsid w:val="008C53FD"/>
    <w:rsid w:val="008C547C"/>
    <w:rsid w:val="008C725F"/>
    <w:rsid w:val="008D2D30"/>
    <w:rsid w:val="008D4415"/>
    <w:rsid w:val="008D5D42"/>
    <w:rsid w:val="008D6074"/>
    <w:rsid w:val="008D62CF"/>
    <w:rsid w:val="008E47F6"/>
    <w:rsid w:val="008E5897"/>
    <w:rsid w:val="008E5FC1"/>
    <w:rsid w:val="008E66EF"/>
    <w:rsid w:val="008F3AA8"/>
    <w:rsid w:val="008F4550"/>
    <w:rsid w:val="008F49B3"/>
    <w:rsid w:val="008F775F"/>
    <w:rsid w:val="00902691"/>
    <w:rsid w:val="00906D1D"/>
    <w:rsid w:val="0090759B"/>
    <w:rsid w:val="009106E7"/>
    <w:rsid w:val="00910A90"/>
    <w:rsid w:val="009121C4"/>
    <w:rsid w:val="00914A07"/>
    <w:rsid w:val="00914D41"/>
    <w:rsid w:val="00915528"/>
    <w:rsid w:val="00915B58"/>
    <w:rsid w:val="009205C7"/>
    <w:rsid w:val="00922642"/>
    <w:rsid w:val="00923164"/>
    <w:rsid w:val="009235CA"/>
    <w:rsid w:val="00923741"/>
    <w:rsid w:val="00923A63"/>
    <w:rsid w:val="00924D82"/>
    <w:rsid w:val="00926515"/>
    <w:rsid w:val="0092677E"/>
    <w:rsid w:val="00930147"/>
    <w:rsid w:val="0093015E"/>
    <w:rsid w:val="0093049A"/>
    <w:rsid w:val="009322FB"/>
    <w:rsid w:val="00933999"/>
    <w:rsid w:val="00933C90"/>
    <w:rsid w:val="00934C14"/>
    <w:rsid w:val="00936C0C"/>
    <w:rsid w:val="00936E8A"/>
    <w:rsid w:val="00937191"/>
    <w:rsid w:val="009405EA"/>
    <w:rsid w:val="009413E3"/>
    <w:rsid w:val="00942394"/>
    <w:rsid w:val="00942E41"/>
    <w:rsid w:val="00942EBC"/>
    <w:rsid w:val="00944F7E"/>
    <w:rsid w:val="00947EED"/>
    <w:rsid w:val="00951682"/>
    <w:rsid w:val="00953363"/>
    <w:rsid w:val="00954177"/>
    <w:rsid w:val="009541E2"/>
    <w:rsid w:val="009617E4"/>
    <w:rsid w:val="00961868"/>
    <w:rsid w:val="00962C34"/>
    <w:rsid w:val="009640E6"/>
    <w:rsid w:val="00965363"/>
    <w:rsid w:val="00966599"/>
    <w:rsid w:val="00972B2F"/>
    <w:rsid w:val="00973C86"/>
    <w:rsid w:val="00973DF7"/>
    <w:rsid w:val="0097430E"/>
    <w:rsid w:val="009747E1"/>
    <w:rsid w:val="00974ABD"/>
    <w:rsid w:val="00975637"/>
    <w:rsid w:val="00975667"/>
    <w:rsid w:val="00976337"/>
    <w:rsid w:val="009830F4"/>
    <w:rsid w:val="00986A92"/>
    <w:rsid w:val="00986C59"/>
    <w:rsid w:val="00987EF3"/>
    <w:rsid w:val="00987EF7"/>
    <w:rsid w:val="009901F8"/>
    <w:rsid w:val="00990706"/>
    <w:rsid w:val="009908F0"/>
    <w:rsid w:val="0099131E"/>
    <w:rsid w:val="00993536"/>
    <w:rsid w:val="009942FF"/>
    <w:rsid w:val="00994758"/>
    <w:rsid w:val="009A0CAC"/>
    <w:rsid w:val="009A127C"/>
    <w:rsid w:val="009A2665"/>
    <w:rsid w:val="009A3343"/>
    <w:rsid w:val="009A4159"/>
    <w:rsid w:val="009B09B8"/>
    <w:rsid w:val="009B2899"/>
    <w:rsid w:val="009B36D6"/>
    <w:rsid w:val="009B4528"/>
    <w:rsid w:val="009B4EA5"/>
    <w:rsid w:val="009B64AF"/>
    <w:rsid w:val="009C1445"/>
    <w:rsid w:val="009C225B"/>
    <w:rsid w:val="009C375A"/>
    <w:rsid w:val="009C4AEA"/>
    <w:rsid w:val="009C5D49"/>
    <w:rsid w:val="009C5FF9"/>
    <w:rsid w:val="009C665C"/>
    <w:rsid w:val="009C6E57"/>
    <w:rsid w:val="009C775D"/>
    <w:rsid w:val="009D0289"/>
    <w:rsid w:val="009D490B"/>
    <w:rsid w:val="009D5C43"/>
    <w:rsid w:val="009D5D83"/>
    <w:rsid w:val="009E026C"/>
    <w:rsid w:val="009E3EE9"/>
    <w:rsid w:val="009E5176"/>
    <w:rsid w:val="009E653A"/>
    <w:rsid w:val="009F3456"/>
    <w:rsid w:val="009F396E"/>
    <w:rsid w:val="009F555A"/>
    <w:rsid w:val="009F7AC2"/>
    <w:rsid w:val="00A022FD"/>
    <w:rsid w:val="00A0294E"/>
    <w:rsid w:val="00A038D3"/>
    <w:rsid w:val="00A03B07"/>
    <w:rsid w:val="00A03B86"/>
    <w:rsid w:val="00A1135B"/>
    <w:rsid w:val="00A1232B"/>
    <w:rsid w:val="00A13755"/>
    <w:rsid w:val="00A160B5"/>
    <w:rsid w:val="00A173BA"/>
    <w:rsid w:val="00A208C7"/>
    <w:rsid w:val="00A23165"/>
    <w:rsid w:val="00A24116"/>
    <w:rsid w:val="00A25457"/>
    <w:rsid w:val="00A2584E"/>
    <w:rsid w:val="00A26382"/>
    <w:rsid w:val="00A263A3"/>
    <w:rsid w:val="00A2673B"/>
    <w:rsid w:val="00A269F9"/>
    <w:rsid w:val="00A301F6"/>
    <w:rsid w:val="00A31BC3"/>
    <w:rsid w:val="00A32356"/>
    <w:rsid w:val="00A338AF"/>
    <w:rsid w:val="00A338FA"/>
    <w:rsid w:val="00A351DD"/>
    <w:rsid w:val="00A3787E"/>
    <w:rsid w:val="00A44695"/>
    <w:rsid w:val="00A45A15"/>
    <w:rsid w:val="00A45B22"/>
    <w:rsid w:val="00A46323"/>
    <w:rsid w:val="00A52A95"/>
    <w:rsid w:val="00A536BF"/>
    <w:rsid w:val="00A5498B"/>
    <w:rsid w:val="00A573E9"/>
    <w:rsid w:val="00A574C9"/>
    <w:rsid w:val="00A57602"/>
    <w:rsid w:val="00A57CD0"/>
    <w:rsid w:val="00A6100B"/>
    <w:rsid w:val="00A62D83"/>
    <w:rsid w:val="00A646FE"/>
    <w:rsid w:val="00A64ABB"/>
    <w:rsid w:val="00A64F9F"/>
    <w:rsid w:val="00A66041"/>
    <w:rsid w:val="00A66DD3"/>
    <w:rsid w:val="00A67375"/>
    <w:rsid w:val="00A74615"/>
    <w:rsid w:val="00A75CB3"/>
    <w:rsid w:val="00A77EDC"/>
    <w:rsid w:val="00A80BA0"/>
    <w:rsid w:val="00A866A4"/>
    <w:rsid w:val="00A90480"/>
    <w:rsid w:val="00A9072D"/>
    <w:rsid w:val="00A9295D"/>
    <w:rsid w:val="00A94087"/>
    <w:rsid w:val="00A95339"/>
    <w:rsid w:val="00A956A7"/>
    <w:rsid w:val="00A96539"/>
    <w:rsid w:val="00AA01B0"/>
    <w:rsid w:val="00AA13F9"/>
    <w:rsid w:val="00AA1444"/>
    <w:rsid w:val="00AA3065"/>
    <w:rsid w:val="00AA5121"/>
    <w:rsid w:val="00AA51DD"/>
    <w:rsid w:val="00AA6F6F"/>
    <w:rsid w:val="00AA7A60"/>
    <w:rsid w:val="00AB0E4B"/>
    <w:rsid w:val="00AB2B2E"/>
    <w:rsid w:val="00AB2C21"/>
    <w:rsid w:val="00AB5706"/>
    <w:rsid w:val="00AB5CC8"/>
    <w:rsid w:val="00AB6052"/>
    <w:rsid w:val="00AB7500"/>
    <w:rsid w:val="00AB7C2A"/>
    <w:rsid w:val="00AC3746"/>
    <w:rsid w:val="00AC4206"/>
    <w:rsid w:val="00AC427C"/>
    <w:rsid w:val="00AC535C"/>
    <w:rsid w:val="00AC67B5"/>
    <w:rsid w:val="00AD1FC8"/>
    <w:rsid w:val="00AD3942"/>
    <w:rsid w:val="00AD3980"/>
    <w:rsid w:val="00AD5C4B"/>
    <w:rsid w:val="00AE2AAE"/>
    <w:rsid w:val="00AF02EF"/>
    <w:rsid w:val="00AF2B81"/>
    <w:rsid w:val="00AF3651"/>
    <w:rsid w:val="00AF3BA6"/>
    <w:rsid w:val="00AF4A21"/>
    <w:rsid w:val="00AF6E75"/>
    <w:rsid w:val="00AF7A3C"/>
    <w:rsid w:val="00B021DC"/>
    <w:rsid w:val="00B05B6A"/>
    <w:rsid w:val="00B06DB3"/>
    <w:rsid w:val="00B11E4E"/>
    <w:rsid w:val="00B128BF"/>
    <w:rsid w:val="00B129BC"/>
    <w:rsid w:val="00B13039"/>
    <w:rsid w:val="00B1362A"/>
    <w:rsid w:val="00B14830"/>
    <w:rsid w:val="00B159FA"/>
    <w:rsid w:val="00B212E6"/>
    <w:rsid w:val="00B21470"/>
    <w:rsid w:val="00B23160"/>
    <w:rsid w:val="00B233B0"/>
    <w:rsid w:val="00B26635"/>
    <w:rsid w:val="00B32019"/>
    <w:rsid w:val="00B3664C"/>
    <w:rsid w:val="00B36EDE"/>
    <w:rsid w:val="00B3726F"/>
    <w:rsid w:val="00B408F2"/>
    <w:rsid w:val="00B40C30"/>
    <w:rsid w:val="00B41504"/>
    <w:rsid w:val="00B415C5"/>
    <w:rsid w:val="00B42CFF"/>
    <w:rsid w:val="00B42EA0"/>
    <w:rsid w:val="00B43D19"/>
    <w:rsid w:val="00B45FD3"/>
    <w:rsid w:val="00B50D19"/>
    <w:rsid w:val="00B52CFC"/>
    <w:rsid w:val="00B53054"/>
    <w:rsid w:val="00B5348E"/>
    <w:rsid w:val="00B5461D"/>
    <w:rsid w:val="00B54A70"/>
    <w:rsid w:val="00B555AC"/>
    <w:rsid w:val="00B5571E"/>
    <w:rsid w:val="00B66090"/>
    <w:rsid w:val="00B66D08"/>
    <w:rsid w:val="00B703E5"/>
    <w:rsid w:val="00B717B2"/>
    <w:rsid w:val="00B7297B"/>
    <w:rsid w:val="00B72D06"/>
    <w:rsid w:val="00B74F03"/>
    <w:rsid w:val="00B74F23"/>
    <w:rsid w:val="00B809DF"/>
    <w:rsid w:val="00B81049"/>
    <w:rsid w:val="00B81A6D"/>
    <w:rsid w:val="00B82CDB"/>
    <w:rsid w:val="00B84AA5"/>
    <w:rsid w:val="00B85DDD"/>
    <w:rsid w:val="00B86571"/>
    <w:rsid w:val="00B86B02"/>
    <w:rsid w:val="00B9154F"/>
    <w:rsid w:val="00B91AB3"/>
    <w:rsid w:val="00B921B6"/>
    <w:rsid w:val="00B92333"/>
    <w:rsid w:val="00B945FE"/>
    <w:rsid w:val="00B9471E"/>
    <w:rsid w:val="00BA17F1"/>
    <w:rsid w:val="00BA2B70"/>
    <w:rsid w:val="00BA2C2D"/>
    <w:rsid w:val="00BA6993"/>
    <w:rsid w:val="00BA6F77"/>
    <w:rsid w:val="00BA6F8A"/>
    <w:rsid w:val="00BB20EE"/>
    <w:rsid w:val="00BC07B3"/>
    <w:rsid w:val="00BC3CC5"/>
    <w:rsid w:val="00BC4452"/>
    <w:rsid w:val="00BC57A4"/>
    <w:rsid w:val="00BC7721"/>
    <w:rsid w:val="00BC7C45"/>
    <w:rsid w:val="00BC7DBD"/>
    <w:rsid w:val="00BD186A"/>
    <w:rsid w:val="00BD2401"/>
    <w:rsid w:val="00BD2DD4"/>
    <w:rsid w:val="00BD38EB"/>
    <w:rsid w:val="00BD74E9"/>
    <w:rsid w:val="00BE26B2"/>
    <w:rsid w:val="00BE4384"/>
    <w:rsid w:val="00BF11F5"/>
    <w:rsid w:val="00BF2BDB"/>
    <w:rsid w:val="00BF41D6"/>
    <w:rsid w:val="00BF6C1B"/>
    <w:rsid w:val="00BF721D"/>
    <w:rsid w:val="00BF734B"/>
    <w:rsid w:val="00C027B2"/>
    <w:rsid w:val="00C0503E"/>
    <w:rsid w:val="00C075C2"/>
    <w:rsid w:val="00C07EBB"/>
    <w:rsid w:val="00C10909"/>
    <w:rsid w:val="00C1183B"/>
    <w:rsid w:val="00C12960"/>
    <w:rsid w:val="00C1324D"/>
    <w:rsid w:val="00C13555"/>
    <w:rsid w:val="00C13967"/>
    <w:rsid w:val="00C14776"/>
    <w:rsid w:val="00C15987"/>
    <w:rsid w:val="00C20D65"/>
    <w:rsid w:val="00C213FD"/>
    <w:rsid w:val="00C2369E"/>
    <w:rsid w:val="00C23B92"/>
    <w:rsid w:val="00C24386"/>
    <w:rsid w:val="00C25146"/>
    <w:rsid w:val="00C254E3"/>
    <w:rsid w:val="00C25EF8"/>
    <w:rsid w:val="00C26823"/>
    <w:rsid w:val="00C26954"/>
    <w:rsid w:val="00C26CDB"/>
    <w:rsid w:val="00C272C4"/>
    <w:rsid w:val="00C31224"/>
    <w:rsid w:val="00C315FE"/>
    <w:rsid w:val="00C3222B"/>
    <w:rsid w:val="00C32BE3"/>
    <w:rsid w:val="00C3451B"/>
    <w:rsid w:val="00C34945"/>
    <w:rsid w:val="00C36E1F"/>
    <w:rsid w:val="00C41951"/>
    <w:rsid w:val="00C42D4F"/>
    <w:rsid w:val="00C451B3"/>
    <w:rsid w:val="00C465FD"/>
    <w:rsid w:val="00C505C4"/>
    <w:rsid w:val="00C52731"/>
    <w:rsid w:val="00C52BF0"/>
    <w:rsid w:val="00C566C1"/>
    <w:rsid w:val="00C5737E"/>
    <w:rsid w:val="00C57402"/>
    <w:rsid w:val="00C607BB"/>
    <w:rsid w:val="00C71F8F"/>
    <w:rsid w:val="00C73EF4"/>
    <w:rsid w:val="00C73FAA"/>
    <w:rsid w:val="00C75033"/>
    <w:rsid w:val="00C757D3"/>
    <w:rsid w:val="00C75CFB"/>
    <w:rsid w:val="00C80B29"/>
    <w:rsid w:val="00C907D6"/>
    <w:rsid w:val="00C9196C"/>
    <w:rsid w:val="00C924FC"/>
    <w:rsid w:val="00C94542"/>
    <w:rsid w:val="00C94BE6"/>
    <w:rsid w:val="00C964F7"/>
    <w:rsid w:val="00CA0CE4"/>
    <w:rsid w:val="00CA2162"/>
    <w:rsid w:val="00CA6F30"/>
    <w:rsid w:val="00CB0CE7"/>
    <w:rsid w:val="00CC332E"/>
    <w:rsid w:val="00CC4816"/>
    <w:rsid w:val="00CC5EC7"/>
    <w:rsid w:val="00CC6CF1"/>
    <w:rsid w:val="00CD4443"/>
    <w:rsid w:val="00CD4659"/>
    <w:rsid w:val="00CD5CFE"/>
    <w:rsid w:val="00CD6CE9"/>
    <w:rsid w:val="00CD759A"/>
    <w:rsid w:val="00CE0D4C"/>
    <w:rsid w:val="00CE53FE"/>
    <w:rsid w:val="00CE7480"/>
    <w:rsid w:val="00CE7ECC"/>
    <w:rsid w:val="00CF082A"/>
    <w:rsid w:val="00CF1110"/>
    <w:rsid w:val="00CF3194"/>
    <w:rsid w:val="00CF53C9"/>
    <w:rsid w:val="00CF7F5C"/>
    <w:rsid w:val="00D00986"/>
    <w:rsid w:val="00D02839"/>
    <w:rsid w:val="00D06CDD"/>
    <w:rsid w:val="00D077F4"/>
    <w:rsid w:val="00D1469F"/>
    <w:rsid w:val="00D146BF"/>
    <w:rsid w:val="00D16EFF"/>
    <w:rsid w:val="00D1755C"/>
    <w:rsid w:val="00D17881"/>
    <w:rsid w:val="00D17B10"/>
    <w:rsid w:val="00D20082"/>
    <w:rsid w:val="00D20406"/>
    <w:rsid w:val="00D22056"/>
    <w:rsid w:val="00D22E52"/>
    <w:rsid w:val="00D25B21"/>
    <w:rsid w:val="00D26230"/>
    <w:rsid w:val="00D26A51"/>
    <w:rsid w:val="00D31A2D"/>
    <w:rsid w:val="00D324D4"/>
    <w:rsid w:val="00D34030"/>
    <w:rsid w:val="00D34228"/>
    <w:rsid w:val="00D376A3"/>
    <w:rsid w:val="00D41379"/>
    <w:rsid w:val="00D45E24"/>
    <w:rsid w:val="00D4674B"/>
    <w:rsid w:val="00D47E9B"/>
    <w:rsid w:val="00D5440B"/>
    <w:rsid w:val="00D546F3"/>
    <w:rsid w:val="00D56CE7"/>
    <w:rsid w:val="00D5794F"/>
    <w:rsid w:val="00D579AE"/>
    <w:rsid w:val="00D60758"/>
    <w:rsid w:val="00D61BE0"/>
    <w:rsid w:val="00D6238F"/>
    <w:rsid w:val="00D623AA"/>
    <w:rsid w:val="00D63C57"/>
    <w:rsid w:val="00D63FCA"/>
    <w:rsid w:val="00D648DC"/>
    <w:rsid w:val="00D71104"/>
    <w:rsid w:val="00D71C0F"/>
    <w:rsid w:val="00D731D7"/>
    <w:rsid w:val="00D74BC2"/>
    <w:rsid w:val="00D752FC"/>
    <w:rsid w:val="00D76E25"/>
    <w:rsid w:val="00D77528"/>
    <w:rsid w:val="00D77C9B"/>
    <w:rsid w:val="00D80C62"/>
    <w:rsid w:val="00D81667"/>
    <w:rsid w:val="00D83759"/>
    <w:rsid w:val="00D83909"/>
    <w:rsid w:val="00D84567"/>
    <w:rsid w:val="00D8588B"/>
    <w:rsid w:val="00D858A1"/>
    <w:rsid w:val="00D865B2"/>
    <w:rsid w:val="00D86BAE"/>
    <w:rsid w:val="00D90476"/>
    <w:rsid w:val="00D929DA"/>
    <w:rsid w:val="00D956EF"/>
    <w:rsid w:val="00D95E96"/>
    <w:rsid w:val="00D96B28"/>
    <w:rsid w:val="00D96BA8"/>
    <w:rsid w:val="00DA0203"/>
    <w:rsid w:val="00DA0509"/>
    <w:rsid w:val="00DA29B0"/>
    <w:rsid w:val="00DA2C41"/>
    <w:rsid w:val="00DA39C4"/>
    <w:rsid w:val="00DA4996"/>
    <w:rsid w:val="00DB097D"/>
    <w:rsid w:val="00DB4BB5"/>
    <w:rsid w:val="00DB5419"/>
    <w:rsid w:val="00DB57F5"/>
    <w:rsid w:val="00DB6573"/>
    <w:rsid w:val="00DB676F"/>
    <w:rsid w:val="00DB6830"/>
    <w:rsid w:val="00DB7D41"/>
    <w:rsid w:val="00DB7EBA"/>
    <w:rsid w:val="00DC0795"/>
    <w:rsid w:val="00DC0F9B"/>
    <w:rsid w:val="00DC1779"/>
    <w:rsid w:val="00DC1E89"/>
    <w:rsid w:val="00DC3678"/>
    <w:rsid w:val="00DC445C"/>
    <w:rsid w:val="00DC62C4"/>
    <w:rsid w:val="00DD0008"/>
    <w:rsid w:val="00DD2E78"/>
    <w:rsid w:val="00DD523E"/>
    <w:rsid w:val="00DD6CAF"/>
    <w:rsid w:val="00DD6FB4"/>
    <w:rsid w:val="00DD7197"/>
    <w:rsid w:val="00DE175E"/>
    <w:rsid w:val="00DE298A"/>
    <w:rsid w:val="00DE2C94"/>
    <w:rsid w:val="00DE3E8D"/>
    <w:rsid w:val="00DE6C5E"/>
    <w:rsid w:val="00DE6E24"/>
    <w:rsid w:val="00DE753A"/>
    <w:rsid w:val="00DF05A7"/>
    <w:rsid w:val="00DF69A2"/>
    <w:rsid w:val="00DF6B7D"/>
    <w:rsid w:val="00DF7605"/>
    <w:rsid w:val="00E00CAC"/>
    <w:rsid w:val="00E015B8"/>
    <w:rsid w:val="00E01739"/>
    <w:rsid w:val="00E01CB1"/>
    <w:rsid w:val="00E02C6F"/>
    <w:rsid w:val="00E03EE2"/>
    <w:rsid w:val="00E04D0F"/>
    <w:rsid w:val="00E04DA4"/>
    <w:rsid w:val="00E055FB"/>
    <w:rsid w:val="00E06120"/>
    <w:rsid w:val="00E0669F"/>
    <w:rsid w:val="00E1137E"/>
    <w:rsid w:val="00E1499C"/>
    <w:rsid w:val="00E163BF"/>
    <w:rsid w:val="00E16941"/>
    <w:rsid w:val="00E16C57"/>
    <w:rsid w:val="00E17FAD"/>
    <w:rsid w:val="00E21045"/>
    <w:rsid w:val="00E22C1E"/>
    <w:rsid w:val="00E23DC6"/>
    <w:rsid w:val="00E26362"/>
    <w:rsid w:val="00E27F5D"/>
    <w:rsid w:val="00E331D0"/>
    <w:rsid w:val="00E34739"/>
    <w:rsid w:val="00E355CC"/>
    <w:rsid w:val="00E35E9F"/>
    <w:rsid w:val="00E35FB3"/>
    <w:rsid w:val="00E37CFB"/>
    <w:rsid w:val="00E405D8"/>
    <w:rsid w:val="00E40C14"/>
    <w:rsid w:val="00E44715"/>
    <w:rsid w:val="00E45120"/>
    <w:rsid w:val="00E45F6F"/>
    <w:rsid w:val="00E46144"/>
    <w:rsid w:val="00E47895"/>
    <w:rsid w:val="00E52972"/>
    <w:rsid w:val="00E54299"/>
    <w:rsid w:val="00E56290"/>
    <w:rsid w:val="00E565FA"/>
    <w:rsid w:val="00E568C8"/>
    <w:rsid w:val="00E6066C"/>
    <w:rsid w:val="00E613EF"/>
    <w:rsid w:val="00E617C9"/>
    <w:rsid w:val="00E6230A"/>
    <w:rsid w:val="00E72C20"/>
    <w:rsid w:val="00E738FE"/>
    <w:rsid w:val="00E74B2B"/>
    <w:rsid w:val="00E757B3"/>
    <w:rsid w:val="00E75CA4"/>
    <w:rsid w:val="00E75D74"/>
    <w:rsid w:val="00E77269"/>
    <w:rsid w:val="00E814BC"/>
    <w:rsid w:val="00E8487D"/>
    <w:rsid w:val="00E870E0"/>
    <w:rsid w:val="00E916E4"/>
    <w:rsid w:val="00E93279"/>
    <w:rsid w:val="00E963C9"/>
    <w:rsid w:val="00E967D8"/>
    <w:rsid w:val="00E97BCF"/>
    <w:rsid w:val="00EA0274"/>
    <w:rsid w:val="00EA11CB"/>
    <w:rsid w:val="00EA469A"/>
    <w:rsid w:val="00EA4F36"/>
    <w:rsid w:val="00EA72EF"/>
    <w:rsid w:val="00EB0634"/>
    <w:rsid w:val="00EB242E"/>
    <w:rsid w:val="00EB25F2"/>
    <w:rsid w:val="00EB2846"/>
    <w:rsid w:val="00EB31D4"/>
    <w:rsid w:val="00EB5DBD"/>
    <w:rsid w:val="00EB6722"/>
    <w:rsid w:val="00EC0AF3"/>
    <w:rsid w:val="00EC1B17"/>
    <w:rsid w:val="00EC1C4B"/>
    <w:rsid w:val="00EC3131"/>
    <w:rsid w:val="00EC3FB9"/>
    <w:rsid w:val="00EC5EB4"/>
    <w:rsid w:val="00ED514B"/>
    <w:rsid w:val="00ED6758"/>
    <w:rsid w:val="00ED6F5A"/>
    <w:rsid w:val="00EE1794"/>
    <w:rsid w:val="00EE1B62"/>
    <w:rsid w:val="00EE6216"/>
    <w:rsid w:val="00EE7331"/>
    <w:rsid w:val="00EF23CD"/>
    <w:rsid w:val="00EF2553"/>
    <w:rsid w:val="00EF4DDA"/>
    <w:rsid w:val="00EF7273"/>
    <w:rsid w:val="00EF74DE"/>
    <w:rsid w:val="00F01783"/>
    <w:rsid w:val="00F01A64"/>
    <w:rsid w:val="00F01D7C"/>
    <w:rsid w:val="00F057C5"/>
    <w:rsid w:val="00F10226"/>
    <w:rsid w:val="00F10AA0"/>
    <w:rsid w:val="00F11B27"/>
    <w:rsid w:val="00F13455"/>
    <w:rsid w:val="00F143CD"/>
    <w:rsid w:val="00F144F9"/>
    <w:rsid w:val="00F158AD"/>
    <w:rsid w:val="00F1721C"/>
    <w:rsid w:val="00F218FC"/>
    <w:rsid w:val="00F22E35"/>
    <w:rsid w:val="00F23B27"/>
    <w:rsid w:val="00F24D37"/>
    <w:rsid w:val="00F27671"/>
    <w:rsid w:val="00F30A94"/>
    <w:rsid w:val="00F35C7B"/>
    <w:rsid w:val="00F36AE9"/>
    <w:rsid w:val="00F37450"/>
    <w:rsid w:val="00F37CAE"/>
    <w:rsid w:val="00F37FE1"/>
    <w:rsid w:val="00F4024C"/>
    <w:rsid w:val="00F4319F"/>
    <w:rsid w:val="00F4429A"/>
    <w:rsid w:val="00F4499E"/>
    <w:rsid w:val="00F45EFC"/>
    <w:rsid w:val="00F4662E"/>
    <w:rsid w:val="00F46DA9"/>
    <w:rsid w:val="00F4780F"/>
    <w:rsid w:val="00F50E54"/>
    <w:rsid w:val="00F5168B"/>
    <w:rsid w:val="00F519AD"/>
    <w:rsid w:val="00F51AB1"/>
    <w:rsid w:val="00F53B70"/>
    <w:rsid w:val="00F56967"/>
    <w:rsid w:val="00F57DC3"/>
    <w:rsid w:val="00F605AB"/>
    <w:rsid w:val="00F62ACD"/>
    <w:rsid w:val="00F648B4"/>
    <w:rsid w:val="00F6570F"/>
    <w:rsid w:val="00F65A74"/>
    <w:rsid w:val="00F718AE"/>
    <w:rsid w:val="00F719C5"/>
    <w:rsid w:val="00F727FE"/>
    <w:rsid w:val="00F72BFA"/>
    <w:rsid w:val="00F738B1"/>
    <w:rsid w:val="00F740A4"/>
    <w:rsid w:val="00F74D3E"/>
    <w:rsid w:val="00F80EFB"/>
    <w:rsid w:val="00F8201E"/>
    <w:rsid w:val="00F823C1"/>
    <w:rsid w:val="00F8485C"/>
    <w:rsid w:val="00F849D8"/>
    <w:rsid w:val="00F86212"/>
    <w:rsid w:val="00F87EF4"/>
    <w:rsid w:val="00F9061D"/>
    <w:rsid w:val="00F957F3"/>
    <w:rsid w:val="00FA0341"/>
    <w:rsid w:val="00FA0E42"/>
    <w:rsid w:val="00FA28E9"/>
    <w:rsid w:val="00FA6565"/>
    <w:rsid w:val="00FB1055"/>
    <w:rsid w:val="00FB47D6"/>
    <w:rsid w:val="00FB7235"/>
    <w:rsid w:val="00FB7F7C"/>
    <w:rsid w:val="00FC1837"/>
    <w:rsid w:val="00FC3E25"/>
    <w:rsid w:val="00FC5633"/>
    <w:rsid w:val="00FD050A"/>
    <w:rsid w:val="00FD1492"/>
    <w:rsid w:val="00FD1FF0"/>
    <w:rsid w:val="00FD2322"/>
    <w:rsid w:val="00FD4428"/>
    <w:rsid w:val="00FD768E"/>
    <w:rsid w:val="00FD7B5B"/>
    <w:rsid w:val="00FE4A01"/>
    <w:rsid w:val="00FE5883"/>
    <w:rsid w:val="00FE7A3B"/>
    <w:rsid w:val="00FF3CCA"/>
    <w:rsid w:val="00FF51F3"/>
    <w:rsid w:val="043F7912"/>
    <w:rsid w:val="0538321A"/>
    <w:rsid w:val="080C1B2F"/>
    <w:rsid w:val="1AAB4926"/>
    <w:rsid w:val="3847520F"/>
    <w:rsid w:val="3A5B6A11"/>
    <w:rsid w:val="6D0E23FD"/>
    <w:rsid w:val="6E9E3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0D25B8"/>
  <w15:docId w15:val="{3FAD0F6C-802C-40D6-B7F3-64D0193A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locked="1" w:qFormat="1"/>
    <w:lsdException w:name="heading 4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qFormat="1"/>
    <w:lsdException w:name="header" w:qFormat="1"/>
    <w:lsdException w:name="footer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 w:qFormat="1"/>
    <w:lsdException w:name="Strong" w:locked="1" w:qFormat="1"/>
    <w:lsdException w:name="Emphasis" w:locked="1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qFormat/>
    <w:rPr>
      <w:rFonts w:ascii="宋体"/>
      <w:kern w:val="0"/>
      <w:sz w:val="18"/>
      <w:szCs w:val="18"/>
    </w:rPr>
  </w:style>
  <w:style w:type="paragraph" w:styleId="a5">
    <w:name w:val="annotation text"/>
    <w:basedOn w:val="a"/>
    <w:link w:val="a6"/>
    <w:uiPriority w:val="99"/>
    <w:semiHidden/>
    <w:qFormat/>
    <w:pPr>
      <w:jc w:val="left"/>
    </w:pPr>
    <w:rPr>
      <w:kern w:val="0"/>
      <w:sz w:val="20"/>
      <w:szCs w:val="20"/>
    </w:rPr>
  </w:style>
  <w:style w:type="paragraph" w:styleId="a7">
    <w:name w:val="Body Text Indent"/>
    <w:basedOn w:val="a"/>
    <w:link w:val="a8"/>
    <w:semiHidden/>
    <w:qFormat/>
    <w:pPr>
      <w:ind w:firstLine="405"/>
    </w:pPr>
    <w:rPr>
      <w:rFonts w:ascii="Times New Roman" w:hAnsi="Times New Roman"/>
      <w:kern w:val="0"/>
      <w:sz w:val="24"/>
      <w:szCs w:val="24"/>
    </w:rPr>
  </w:style>
  <w:style w:type="paragraph" w:styleId="TOC3">
    <w:name w:val="toc 3"/>
    <w:basedOn w:val="a"/>
    <w:next w:val="a"/>
    <w:uiPriority w:val="39"/>
    <w:qFormat/>
    <w:pPr>
      <w:ind w:leftChars="400" w:left="840"/>
    </w:pPr>
  </w:style>
  <w:style w:type="paragraph" w:styleId="a9">
    <w:name w:val="Date"/>
    <w:basedOn w:val="a"/>
    <w:next w:val="a"/>
    <w:link w:val="aa"/>
    <w:semiHidden/>
    <w:qFormat/>
    <w:pPr>
      <w:ind w:leftChars="2500" w:left="100"/>
    </w:pPr>
    <w:rPr>
      <w:kern w:val="0"/>
      <w:sz w:val="20"/>
      <w:szCs w:val="20"/>
    </w:rPr>
  </w:style>
  <w:style w:type="paragraph" w:styleId="ab">
    <w:name w:val="Balloon Text"/>
    <w:basedOn w:val="a"/>
    <w:link w:val="ac"/>
    <w:semiHidden/>
    <w:qFormat/>
    <w:rPr>
      <w:kern w:val="0"/>
      <w:sz w:val="18"/>
      <w:szCs w:val="18"/>
    </w:rPr>
  </w:style>
  <w:style w:type="paragraph" w:styleId="ad">
    <w:name w:val="footer"/>
    <w:basedOn w:val="a"/>
    <w:link w:val="ae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">
    <w:name w:val="header"/>
    <w:basedOn w:val="a"/>
    <w:link w:val="af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TOC1">
    <w:name w:val="toc 1"/>
    <w:basedOn w:val="a"/>
    <w:next w:val="a"/>
    <w:uiPriority w:val="39"/>
    <w:qFormat/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af1">
    <w:name w:val="Normal (Web)"/>
    <w:basedOn w:val="a"/>
    <w:qFormat/>
    <w:rPr>
      <w:rFonts w:ascii="Times New Roman" w:hAnsi="Times New Roman"/>
      <w:sz w:val="24"/>
      <w:szCs w:val="24"/>
    </w:rPr>
  </w:style>
  <w:style w:type="paragraph" w:styleId="af2">
    <w:name w:val="annotation subject"/>
    <w:basedOn w:val="a5"/>
    <w:next w:val="a5"/>
    <w:link w:val="af3"/>
    <w:semiHidden/>
    <w:qFormat/>
    <w:rPr>
      <w:b/>
      <w:bCs/>
    </w:rPr>
  </w:style>
  <w:style w:type="table" w:styleId="af4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qFormat/>
    <w:rPr>
      <w:rFonts w:cs="Times New Roman"/>
      <w:color w:val="0000FF"/>
      <w:u w:val="single"/>
    </w:rPr>
  </w:style>
  <w:style w:type="character" w:styleId="af6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af0">
    <w:name w:val="页眉 字符"/>
    <w:link w:val="af"/>
    <w:qFormat/>
    <w:locked/>
    <w:rPr>
      <w:rFonts w:cs="Times New Roman"/>
      <w:sz w:val="18"/>
      <w:szCs w:val="18"/>
    </w:rPr>
  </w:style>
  <w:style w:type="character" w:customStyle="1" w:styleId="ae">
    <w:name w:val="页脚 字符"/>
    <w:link w:val="ad"/>
    <w:qFormat/>
    <w:locked/>
    <w:rPr>
      <w:rFonts w:cs="Times New Roman"/>
      <w:sz w:val="18"/>
      <w:szCs w:val="18"/>
    </w:rPr>
  </w:style>
  <w:style w:type="paragraph" w:customStyle="1" w:styleId="11">
    <w:name w:val="列出段落1"/>
    <w:basedOn w:val="a"/>
    <w:qFormat/>
    <w:pPr>
      <w:ind w:firstLineChars="200" w:firstLine="420"/>
    </w:pPr>
  </w:style>
  <w:style w:type="character" w:customStyle="1" w:styleId="a4">
    <w:name w:val="文档结构图 字符"/>
    <w:link w:val="a3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ac">
    <w:name w:val="批注框文本 字符"/>
    <w:link w:val="ab"/>
    <w:semiHidden/>
    <w:qFormat/>
    <w:locked/>
    <w:rPr>
      <w:rFonts w:cs="Times New Roman"/>
      <w:sz w:val="18"/>
      <w:szCs w:val="18"/>
    </w:rPr>
  </w:style>
  <w:style w:type="character" w:customStyle="1" w:styleId="40">
    <w:name w:val="标题 4 字符"/>
    <w:link w:val="4"/>
    <w:semiHidden/>
    <w:qFormat/>
    <w:locked/>
    <w:rPr>
      <w:rFonts w:ascii="Cambria" w:eastAsia="宋体" w:hAnsi="Cambria" w:cs="Times New Roman"/>
      <w:b/>
      <w:bCs/>
      <w:sz w:val="28"/>
      <w:szCs w:val="28"/>
    </w:rPr>
  </w:style>
  <w:style w:type="character" w:customStyle="1" w:styleId="10">
    <w:name w:val="标题 1 字符"/>
    <w:link w:val="1"/>
    <w:qFormat/>
    <w:locked/>
    <w:rPr>
      <w:rFonts w:cs="Times New Roman"/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semiHidden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so-ask-best">
    <w:name w:val="so-ask-best"/>
    <w:qFormat/>
    <w:rPr>
      <w:rFonts w:cs="Times New Roman"/>
    </w:rPr>
  </w:style>
  <w:style w:type="character" w:customStyle="1" w:styleId="20">
    <w:name w:val="标题 2 字符"/>
    <w:link w:val="2"/>
    <w:semiHidden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a8">
    <w:name w:val="正文文本缩进 字符"/>
    <w:link w:val="a7"/>
    <w:semiHidden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a">
    <w:name w:val="日期 字符"/>
    <w:link w:val="a9"/>
    <w:semiHidden/>
    <w:qFormat/>
    <w:locked/>
    <w:rPr>
      <w:rFonts w:cs="Times New Roman"/>
    </w:rPr>
  </w:style>
  <w:style w:type="paragraph" w:customStyle="1" w:styleId="110">
    <w:name w:val="列出段落11"/>
    <w:basedOn w:val="a"/>
    <w:qFormat/>
    <w:pPr>
      <w:ind w:firstLineChars="200" w:firstLine="420"/>
    </w:pPr>
    <w:rPr>
      <w:rFonts w:cs="Calibri"/>
      <w:szCs w:val="21"/>
    </w:rPr>
  </w:style>
  <w:style w:type="character" w:customStyle="1" w:styleId="a6">
    <w:name w:val="批注文字 字符"/>
    <w:link w:val="a5"/>
    <w:uiPriority w:val="99"/>
    <w:semiHidden/>
    <w:qFormat/>
    <w:locked/>
    <w:rPr>
      <w:rFonts w:cs="Times New Roman"/>
    </w:rPr>
  </w:style>
  <w:style w:type="character" w:customStyle="1" w:styleId="af3">
    <w:name w:val="批注主题 字符"/>
    <w:link w:val="af2"/>
    <w:semiHidden/>
    <w:qFormat/>
    <w:locked/>
    <w:rPr>
      <w:rFonts w:cs="Times New Roman"/>
      <w:b/>
      <w:bCs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7B80B-35B1-455F-8EA8-C008A92E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1678</Words>
  <Characters>9569</Characters>
  <Application>Microsoft Office Word</Application>
  <DocSecurity>0</DocSecurity>
  <Lines>79</Lines>
  <Paragraphs>22</Paragraphs>
  <ScaleCrop>false</ScaleCrop>
  <Company>azjzz</Company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上海市建设工程结构创优手册</dc:title>
  <dc:creator>Henry Lang</dc:creator>
  <cp:lastModifiedBy>zy1-8@outlook.com</cp:lastModifiedBy>
  <cp:revision>48</cp:revision>
  <cp:lastPrinted>2026-02-10T08:04:00Z</cp:lastPrinted>
  <dcterms:created xsi:type="dcterms:W3CDTF">2017-12-27T04:26:00Z</dcterms:created>
  <dcterms:modified xsi:type="dcterms:W3CDTF">2026-03-30T01:43:00Z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eyJoZGlkIjoiNWE3NDI2Y2MyN2I2MDBmNDM4NTk1MjgyMzNiODM3NWQiLCJ1c2VySWQiOiI0MjQ0NzM2MzEifQ==</vt:lpwstr>
  </property>
  <property fmtid="{D5CDD505-2E9C-101B-9397-08002B2CF9AE}" pid="4" name="ICV">
    <vt:lpwstr>485791CFDD0647F49A82811DE5363C75_13</vt:lpwstr>
  </property>
</Properties>
</file>